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5CE" w:rsidRPr="007E25CE" w:rsidRDefault="007E25CE" w:rsidP="007E25CE">
      <w:pPr>
        <w:ind w:left="4956" w:firstLine="708"/>
        <w:jc w:val="right"/>
        <w:rPr>
          <w:bCs w:val="0"/>
          <w:sz w:val="20"/>
          <w:szCs w:val="20"/>
        </w:rPr>
      </w:pPr>
      <w:bookmarkStart w:id="0" w:name="_GoBack"/>
      <w:bookmarkEnd w:id="0"/>
      <w:r w:rsidRPr="007E25CE">
        <w:rPr>
          <w:bCs w:val="0"/>
          <w:sz w:val="20"/>
          <w:szCs w:val="20"/>
        </w:rPr>
        <w:t>Утвержден решением Московской</w:t>
      </w:r>
    </w:p>
    <w:p w:rsidR="007E25CE" w:rsidRPr="007E25CE" w:rsidRDefault="007E25CE" w:rsidP="007E25CE">
      <w:pPr>
        <w:jc w:val="right"/>
        <w:rPr>
          <w:bCs w:val="0"/>
          <w:sz w:val="20"/>
          <w:szCs w:val="20"/>
        </w:rPr>
      </w:pPr>
      <w:r w:rsidRPr="007E25CE">
        <w:rPr>
          <w:bCs w:val="0"/>
          <w:sz w:val="20"/>
          <w:szCs w:val="20"/>
        </w:rPr>
        <w:t>областной трехсторонней комиссии по</w:t>
      </w:r>
    </w:p>
    <w:p w:rsidR="007E25CE" w:rsidRPr="007E25CE" w:rsidRDefault="007E25CE" w:rsidP="007E25CE">
      <w:pPr>
        <w:jc w:val="right"/>
        <w:rPr>
          <w:bCs w:val="0"/>
          <w:sz w:val="20"/>
          <w:szCs w:val="20"/>
        </w:rPr>
      </w:pPr>
      <w:r w:rsidRPr="007E25CE">
        <w:rPr>
          <w:bCs w:val="0"/>
          <w:sz w:val="20"/>
          <w:szCs w:val="20"/>
        </w:rPr>
        <w:t xml:space="preserve">регулированию социально-трудовых </w:t>
      </w:r>
    </w:p>
    <w:p w:rsidR="007E25CE" w:rsidRPr="007E25CE" w:rsidRDefault="007E25CE" w:rsidP="007E25CE">
      <w:pPr>
        <w:jc w:val="right"/>
        <w:rPr>
          <w:bCs w:val="0"/>
          <w:sz w:val="20"/>
          <w:szCs w:val="20"/>
        </w:rPr>
      </w:pPr>
      <w:r w:rsidRPr="007E25CE">
        <w:rPr>
          <w:bCs w:val="0"/>
          <w:sz w:val="20"/>
          <w:szCs w:val="20"/>
        </w:rPr>
        <w:t xml:space="preserve">отношений от </w:t>
      </w:r>
      <w:r>
        <w:rPr>
          <w:bCs w:val="0"/>
          <w:sz w:val="20"/>
          <w:szCs w:val="20"/>
        </w:rPr>
        <w:t xml:space="preserve">29 октября </w:t>
      </w:r>
      <w:r w:rsidRPr="007E25CE">
        <w:rPr>
          <w:bCs w:val="0"/>
          <w:sz w:val="20"/>
          <w:szCs w:val="20"/>
        </w:rPr>
        <w:t>2014 года</w:t>
      </w:r>
    </w:p>
    <w:p w:rsidR="007E25CE" w:rsidRPr="007E25CE" w:rsidRDefault="007E25CE" w:rsidP="007E25CE">
      <w:pPr>
        <w:jc w:val="right"/>
      </w:pPr>
    </w:p>
    <w:p w:rsidR="007E25CE" w:rsidRPr="007E25CE" w:rsidRDefault="007E25CE" w:rsidP="007E25CE"/>
    <w:p w:rsidR="00643112" w:rsidRPr="000D2C2A" w:rsidRDefault="00643112" w:rsidP="00643112">
      <w:pPr>
        <w:pStyle w:val="2"/>
        <w:spacing w:before="120" w:after="120"/>
        <w:jc w:val="center"/>
        <w:rPr>
          <w:rFonts w:ascii="Times New Roman" w:hAnsi="Times New Roman" w:cs="Times New Roman"/>
          <w:color w:val="auto"/>
          <w:sz w:val="24"/>
          <w:szCs w:val="24"/>
        </w:rPr>
      </w:pPr>
      <w:r w:rsidRPr="000D2C2A">
        <w:rPr>
          <w:rFonts w:ascii="Times New Roman" w:hAnsi="Times New Roman" w:cs="Times New Roman"/>
          <w:color w:val="auto"/>
          <w:sz w:val="24"/>
          <w:szCs w:val="24"/>
        </w:rPr>
        <w:t>Примерный макет коллективного договора (методические рекомендации)</w:t>
      </w:r>
    </w:p>
    <w:p w:rsidR="00643112" w:rsidRPr="00F977DE" w:rsidRDefault="00643112" w:rsidP="00643112">
      <w:pPr>
        <w:pStyle w:val="3"/>
        <w:numPr>
          <w:ilvl w:val="0"/>
          <w:numId w:val="2"/>
        </w:numPr>
        <w:spacing w:before="120" w:after="120"/>
        <w:jc w:val="center"/>
        <w:rPr>
          <w:rFonts w:ascii="Times New Roman" w:hAnsi="Times New Roman" w:cs="Times New Roman"/>
          <w:color w:val="auto"/>
        </w:rPr>
      </w:pPr>
      <w:r w:rsidRPr="00F977DE">
        <w:rPr>
          <w:rFonts w:ascii="Times New Roman" w:hAnsi="Times New Roman" w:cs="Times New Roman"/>
          <w:color w:val="auto"/>
        </w:rPr>
        <w:t>Общие положения</w:t>
      </w:r>
    </w:p>
    <w:p w:rsidR="00643112" w:rsidRPr="00F977DE" w:rsidRDefault="00643112" w:rsidP="00643112">
      <w:pPr>
        <w:pStyle w:val="a3"/>
        <w:numPr>
          <w:ilvl w:val="0"/>
          <w:numId w:val="1"/>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Настоящий коллективный договор является правовым актом, регулирующим социально-трудовые отношения (</w:t>
      </w:r>
      <w:r w:rsidRPr="00F977DE">
        <w:rPr>
          <w:rFonts w:ascii="Times New Roman" w:hAnsi="Times New Roman"/>
          <w:i/>
          <w:sz w:val="24"/>
          <w:szCs w:val="24"/>
        </w:rPr>
        <w:t>наименование организации, индивидуального предпринимателя</w:t>
      </w:r>
      <w:r w:rsidRPr="00F977DE">
        <w:rPr>
          <w:rFonts w:ascii="Times New Roman" w:hAnsi="Times New Roman"/>
          <w:sz w:val="24"/>
          <w:szCs w:val="24"/>
        </w:rPr>
        <w:t>) и заключаемый работниками и работодателем в лице их представителей.</w:t>
      </w:r>
    </w:p>
    <w:p w:rsidR="00643112" w:rsidRPr="00F977DE" w:rsidRDefault="00643112" w:rsidP="00643112">
      <w:pPr>
        <w:pStyle w:val="a3"/>
        <w:numPr>
          <w:ilvl w:val="0"/>
          <w:numId w:val="1"/>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Сторонами коллективного договора в соответствии с Трудовым кодексом Российской Федерации, законодательством Московской области являются: работодатель </w:t>
      </w:r>
      <w:r w:rsidRPr="00F977DE">
        <w:rPr>
          <w:rFonts w:ascii="Times New Roman" w:hAnsi="Times New Roman"/>
          <w:i/>
          <w:iCs/>
          <w:sz w:val="24"/>
          <w:szCs w:val="24"/>
        </w:rPr>
        <w:t>(указать наименование организации, филиала, иного обособленного подразделения)</w:t>
      </w:r>
      <w:r w:rsidRPr="00F977DE">
        <w:rPr>
          <w:rFonts w:ascii="Times New Roman" w:hAnsi="Times New Roman"/>
          <w:sz w:val="24"/>
          <w:szCs w:val="24"/>
        </w:rPr>
        <w:t xml:space="preserve">, представленный в лице </w:t>
      </w:r>
      <w:r w:rsidRPr="00F977DE">
        <w:rPr>
          <w:rFonts w:ascii="Times New Roman" w:hAnsi="Times New Roman"/>
          <w:i/>
          <w:iCs/>
          <w:sz w:val="24"/>
          <w:szCs w:val="24"/>
        </w:rPr>
        <w:t>(указатьдолжность, Ф.И.О.),</w:t>
      </w:r>
      <w:r w:rsidRPr="00F977DE">
        <w:rPr>
          <w:rFonts w:ascii="Times New Roman" w:hAnsi="Times New Roman"/>
          <w:sz w:val="24"/>
          <w:szCs w:val="24"/>
        </w:rPr>
        <w:t xml:space="preserve"> действующий на основании Устава, именуемый далее «Работодатель», с одной стороны, и работники </w:t>
      </w:r>
      <w:r w:rsidRPr="00F977DE">
        <w:rPr>
          <w:rFonts w:ascii="Times New Roman" w:hAnsi="Times New Roman"/>
          <w:i/>
          <w:sz w:val="24"/>
          <w:szCs w:val="24"/>
        </w:rPr>
        <w:t>(наименование организации)</w:t>
      </w:r>
      <w:r w:rsidRPr="00F977DE">
        <w:rPr>
          <w:rFonts w:ascii="Times New Roman" w:hAnsi="Times New Roman"/>
          <w:sz w:val="24"/>
          <w:szCs w:val="24"/>
        </w:rPr>
        <w:t xml:space="preserve">, представленные первичной профсоюзной организацией, в лице ее председателя </w:t>
      </w:r>
      <w:r w:rsidRPr="00F977DE">
        <w:rPr>
          <w:rFonts w:ascii="Times New Roman" w:hAnsi="Times New Roman"/>
          <w:i/>
          <w:sz w:val="24"/>
          <w:szCs w:val="24"/>
        </w:rPr>
        <w:t>(указать Ф.И.О.)</w:t>
      </w:r>
      <w:r w:rsidRPr="00F977DE">
        <w:rPr>
          <w:rFonts w:ascii="Times New Roman" w:hAnsi="Times New Roman"/>
          <w:sz w:val="24"/>
          <w:szCs w:val="24"/>
        </w:rPr>
        <w:t>, именуемой далее «Профсоюз», с другой стороны, действующегона основании Устава профсоюза либо Положения о первичной профсоюзной организации. (</w:t>
      </w:r>
      <w:r w:rsidRPr="00F977DE">
        <w:rPr>
          <w:rFonts w:ascii="Times New Roman" w:hAnsi="Times New Roman"/>
          <w:i/>
          <w:iCs/>
          <w:sz w:val="24"/>
          <w:szCs w:val="24"/>
        </w:rPr>
        <w:t xml:space="preserve">В случае отсутствия профсоюзной организации: </w:t>
      </w:r>
      <w:r w:rsidRPr="00F977DE">
        <w:rPr>
          <w:rFonts w:ascii="Times New Roman" w:hAnsi="Times New Roman"/>
          <w:sz w:val="24"/>
          <w:szCs w:val="24"/>
        </w:rPr>
        <w:t xml:space="preserve">«представленные полномочнымпредставителем работников в лице </w:t>
      </w:r>
      <w:r w:rsidRPr="00F977DE">
        <w:rPr>
          <w:rFonts w:ascii="Times New Roman" w:hAnsi="Times New Roman"/>
          <w:i/>
          <w:iCs/>
          <w:sz w:val="24"/>
          <w:szCs w:val="24"/>
        </w:rPr>
        <w:t xml:space="preserve">(указать Ф.И.О. полномочного представителя), </w:t>
      </w:r>
      <w:r w:rsidRPr="00F977DE">
        <w:rPr>
          <w:rFonts w:ascii="Times New Roman" w:hAnsi="Times New Roman"/>
          <w:sz w:val="24"/>
          <w:szCs w:val="24"/>
        </w:rPr>
        <w:t xml:space="preserve">действующегона основании протокола общего собрания или конференции работников </w:t>
      </w:r>
      <w:r w:rsidRPr="00F977DE">
        <w:rPr>
          <w:rFonts w:ascii="Times New Roman" w:hAnsi="Times New Roman"/>
          <w:i/>
          <w:sz w:val="24"/>
          <w:szCs w:val="24"/>
        </w:rPr>
        <w:t>(указать дату и номер)</w:t>
      </w:r>
      <w:r w:rsidRPr="00F977DE">
        <w:rPr>
          <w:rFonts w:ascii="Times New Roman" w:hAnsi="Times New Roman"/>
          <w:i/>
          <w:iCs/>
          <w:sz w:val="24"/>
          <w:szCs w:val="24"/>
        </w:rPr>
        <w:t xml:space="preserve">, </w:t>
      </w:r>
      <w:r w:rsidRPr="00F977DE">
        <w:rPr>
          <w:rFonts w:ascii="Times New Roman" w:hAnsi="Times New Roman"/>
          <w:sz w:val="24"/>
          <w:szCs w:val="24"/>
        </w:rPr>
        <w:t xml:space="preserve">«именуемые далее «Работники»). </w:t>
      </w:r>
    </w:p>
    <w:p w:rsidR="00643112" w:rsidRPr="00F977DE" w:rsidRDefault="00643112" w:rsidP="00643112">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Коллективный договор заключен полномочными представителями сторон на добровольной и равноправной основе в целях:</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обеспечения баланса интересов работников и Работодателя;</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 xml:space="preserve">создания системы социально-трудовых отношений в организации </w:t>
      </w:r>
      <w:r w:rsidRPr="00F977DE">
        <w:rPr>
          <w:rFonts w:ascii="Times New Roman" w:hAnsi="Times New Roman"/>
          <w:sz w:val="24"/>
          <w:szCs w:val="24"/>
        </w:rPr>
        <w:br/>
        <w:t xml:space="preserve">(у индивидуального предпринимателя), максимально способствующей стабильности и эффективности работы, долгосрочному поступательному развитию организации, росту общественного престижа и деловой репутации Работодателя и </w:t>
      </w:r>
      <w:r>
        <w:rPr>
          <w:rFonts w:ascii="Times New Roman" w:hAnsi="Times New Roman"/>
          <w:sz w:val="24"/>
          <w:szCs w:val="24"/>
        </w:rPr>
        <w:t>Профсоюза (в случае отсутствия</w:t>
      </w:r>
      <w:r w:rsidRPr="00F977DE">
        <w:rPr>
          <w:rFonts w:ascii="Times New Roman" w:hAnsi="Times New Roman"/>
          <w:sz w:val="24"/>
          <w:szCs w:val="24"/>
        </w:rPr>
        <w:t xml:space="preserve"> Профсоюза </w:t>
      </w:r>
      <w:r>
        <w:rPr>
          <w:rFonts w:ascii="Times New Roman" w:hAnsi="Times New Roman"/>
          <w:sz w:val="24"/>
          <w:szCs w:val="24"/>
        </w:rPr>
        <w:t>–</w:t>
      </w:r>
      <w:r w:rsidRPr="00F977DE">
        <w:rPr>
          <w:rFonts w:ascii="Times New Roman" w:hAnsi="Times New Roman"/>
          <w:sz w:val="24"/>
          <w:szCs w:val="24"/>
        </w:rPr>
        <w:t xml:space="preserve"> полномочного представительного органа работников);</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установления социально-трудовых прав, гарантий и компенсаций, улучшающих положение работников;</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повышения уровня жизни работников и членов их семей;</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создания благоприятного психологического климата в коллективе;</w:t>
      </w:r>
    </w:p>
    <w:p w:rsidR="00643112" w:rsidRPr="00F977DE" w:rsidRDefault="00643112" w:rsidP="00643112">
      <w:pPr>
        <w:pStyle w:val="a7"/>
        <w:numPr>
          <w:ilvl w:val="0"/>
          <w:numId w:val="3"/>
        </w:numPr>
        <w:tabs>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 xml:space="preserve">практической реализации принципов социального партнерства и взаимной ответственности сторон. </w:t>
      </w:r>
    </w:p>
    <w:p w:rsidR="00643112" w:rsidRPr="00F977DE" w:rsidRDefault="00643112" w:rsidP="00643112">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Стороны признают своим долгом сотрудничать для осуществления указанных целей, проявлять доверие, взаимопонимание и откровенность в отношениях друг с другом.</w:t>
      </w:r>
    </w:p>
    <w:p w:rsidR="00643112" w:rsidRPr="00F977DE" w:rsidRDefault="00643112" w:rsidP="00643112">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 xml:space="preserve">Предметом настоящего коллективного договора являются взаимные обязательства </w:t>
      </w:r>
      <w:bookmarkStart w:id="1" w:name="BM59c8b"/>
      <w:bookmarkEnd w:id="1"/>
      <w:r w:rsidRPr="00F977DE">
        <w:rPr>
          <w:rFonts w:ascii="Times New Roman" w:hAnsi="Times New Roman"/>
          <w:sz w:val="24"/>
          <w:szCs w:val="24"/>
        </w:rPr>
        <w:t xml:space="preserve">сторон по вопросам форм, систем, размеров оплаты труда и компенсационных выплат работников; механизма регулирования оплаты труда с учетом роста потребительских цен, уровня инфляции; занятости, переобучения, условий высвобождения работников; улучшения условий и охраны труда работников (в том числе женщин и молодежи); выплата пособий и компенсаций; организация оздоровления работников и членов их семей; рабочего времени и времени отдыха (в том числе продолжительности отпусков); гарантий и льгот работникам, совмещающим работу с обучением; закрепления дополнительных по сравнению с действующим законодательством трудовых прав и гарантий работников; участия работников в </w:t>
      </w:r>
      <w:r w:rsidRPr="00F977DE">
        <w:rPr>
          <w:rFonts w:ascii="Times New Roman" w:hAnsi="Times New Roman"/>
          <w:sz w:val="24"/>
          <w:szCs w:val="24"/>
        </w:rPr>
        <w:lastRenderedPageBreak/>
        <w:t>управлении организацией; реализации принципов социального партнерства и взаимной ответственности сторон за принятые обязательства, способствующие стабильной работе организации и другие вопросы, определенные сторонами.</w:t>
      </w:r>
    </w:p>
    <w:p w:rsidR="00643112" w:rsidRPr="00F977DE" w:rsidRDefault="00643112" w:rsidP="00643112">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В совместной деятельности Работодатель и Профсоюз (иной полномочный представитель работников) выступают равноправными и деловыми партнерами. Работники в соответствии с Трудовым кодексом Российской Федерации участвуют в управлении организацией.</w:t>
      </w:r>
    </w:p>
    <w:p w:rsidR="00643112" w:rsidRPr="00F977DE" w:rsidRDefault="00643112" w:rsidP="00643112">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Действие настоящего коллективного договора распространяется на всех работников организации.</w:t>
      </w:r>
    </w:p>
    <w:p w:rsidR="00643112" w:rsidRPr="00F977DE" w:rsidRDefault="00643112" w:rsidP="00643112">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 xml:space="preserve">Стороны при разработке проекта коллективного договора руководствуются обязательствами областного (вариант: федерального) отраслевого соглашения (указать полное название соглашения), обязательствами территориального трехстороннего соглашения (указать полное название) и Московского областного трехстороннего (регионального) соглашения. </w:t>
      </w:r>
      <w:r w:rsidRPr="00F977DE">
        <w:rPr>
          <w:rFonts w:ascii="Times New Roman" w:hAnsi="Times New Roman"/>
          <w:i/>
          <w:sz w:val="24"/>
          <w:szCs w:val="24"/>
        </w:rPr>
        <w:t>(Можно указать то распространяющееся на работников соглашение, в котором обязательства являются наиболее предпочтительными для работников)</w:t>
      </w:r>
      <w:r w:rsidRPr="00F977DE">
        <w:rPr>
          <w:rFonts w:ascii="Times New Roman" w:hAnsi="Times New Roman"/>
          <w:sz w:val="24"/>
          <w:szCs w:val="24"/>
        </w:rPr>
        <w:t>.</w:t>
      </w:r>
    </w:p>
    <w:p w:rsidR="00643112" w:rsidRPr="00F977DE" w:rsidRDefault="00643112" w:rsidP="00643112">
      <w:pPr>
        <w:pStyle w:val="a7"/>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 xml:space="preserve">В случае если в областные (федеральные) законодательные и нормативные акты, областное (федеральное) отраслевое, в Московское областное (региональное), в территориальное трехстороннее соглашение будут внесены существенные изменения Стороны обязуются в месячный срок провести коллективные переговоры о соответствующих изменениях и дополнениях коллективного договора, не ухудшающих положение работников по сравнению с настоящим коллективным договором. </w:t>
      </w:r>
    </w:p>
    <w:p w:rsidR="00643112" w:rsidRPr="00F977DE" w:rsidRDefault="00643112" w:rsidP="0064311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В коллективный договор по взаимному согласию сторон могут быть внесены изменения и дополнения, которые оформляются в порядке, установленном Трудовым кодексом Российской Федерации и являются неотъемлемой частью коллективного договора.</w:t>
      </w:r>
    </w:p>
    <w:p w:rsidR="00643112" w:rsidRPr="00F977DE" w:rsidRDefault="00643112" w:rsidP="00643112">
      <w:pPr>
        <w:pStyle w:val="a7"/>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настоящим коллективным договором.</w:t>
      </w:r>
    </w:p>
    <w:p w:rsidR="00643112" w:rsidRPr="00F977DE" w:rsidRDefault="00643112" w:rsidP="00643112">
      <w:pPr>
        <w:pStyle w:val="3"/>
        <w:numPr>
          <w:ilvl w:val="0"/>
          <w:numId w:val="2"/>
        </w:numPr>
        <w:spacing w:before="120" w:after="120"/>
        <w:jc w:val="center"/>
        <w:rPr>
          <w:rFonts w:ascii="Times New Roman" w:hAnsi="Times New Roman" w:cs="Times New Roman"/>
          <w:color w:val="auto"/>
        </w:rPr>
      </w:pPr>
      <w:r w:rsidRPr="00F977DE">
        <w:rPr>
          <w:rFonts w:ascii="Times New Roman" w:hAnsi="Times New Roman" w:cs="Times New Roman"/>
          <w:color w:val="auto"/>
        </w:rPr>
        <w:t>Производств</w:t>
      </w:r>
      <w:r>
        <w:rPr>
          <w:rFonts w:ascii="Times New Roman" w:hAnsi="Times New Roman" w:cs="Times New Roman"/>
          <w:color w:val="auto"/>
        </w:rPr>
        <w:t>енно-экономическая деятельность</w:t>
      </w:r>
    </w:p>
    <w:p w:rsidR="00643112" w:rsidRPr="00F977DE" w:rsidRDefault="00643112" w:rsidP="00643112">
      <w:pPr>
        <w:pStyle w:val="a3"/>
        <w:numPr>
          <w:ilvl w:val="1"/>
          <w:numId w:val="4"/>
        </w:numPr>
        <w:tabs>
          <w:tab w:val="left" w:pos="1134"/>
        </w:tabs>
        <w:ind w:left="0" w:firstLine="709"/>
        <w:jc w:val="both"/>
        <w:rPr>
          <w:rFonts w:ascii="Times New Roman" w:hAnsi="Times New Roman"/>
          <w:bCs w:val="0"/>
          <w:sz w:val="24"/>
          <w:szCs w:val="24"/>
          <w:u w:val="single"/>
        </w:rPr>
      </w:pPr>
      <w:r w:rsidRPr="00F977DE">
        <w:rPr>
          <w:rFonts w:ascii="Times New Roman" w:hAnsi="Times New Roman"/>
          <w:sz w:val="24"/>
          <w:szCs w:val="24"/>
        </w:rPr>
        <w:t>Стороны, осуществляя производственно-экономическую деятельность, обязуются направить усилия навыпуск и реализацию конкурентоспособной продукции (услуг), соответствующей современным стандартам и требованиям; техническое перевооружение и модернизацию производства; внедрение передовых технологий; рост производительности труда, укрепление производственной и исполнительской дисциплины, своевременное и качественное выполнение трудовых обязанностей.</w:t>
      </w:r>
    </w:p>
    <w:p w:rsidR="00643112" w:rsidRPr="00F977DE" w:rsidRDefault="00643112" w:rsidP="00643112">
      <w:pPr>
        <w:pStyle w:val="a3"/>
        <w:numPr>
          <w:ilvl w:val="1"/>
          <w:numId w:val="4"/>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Стороны договорились ежегодно выполнять следующую производственную программу:</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рост объемов выпускаемой продукции (услуг) не менее_____ %</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рост производительности труда _________%</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рост объемов реализованной продукции _________%</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увеличение фонда оплаты труда работников _______%</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удельный вес расходов на оплату труда в себестоимости продукции (услуг) не менее _____%.</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 xml:space="preserve">рост инвестиций в основные фонды _______% </w:t>
      </w:r>
    </w:p>
    <w:p w:rsidR="00643112" w:rsidRPr="00F977DE" w:rsidRDefault="00643112" w:rsidP="00643112">
      <w:pPr>
        <w:pStyle w:val="a3"/>
        <w:ind w:firstLine="709"/>
        <w:jc w:val="both"/>
        <w:rPr>
          <w:rFonts w:ascii="Times New Roman" w:hAnsi="Times New Roman"/>
          <w:i/>
          <w:iCs/>
          <w:sz w:val="24"/>
          <w:szCs w:val="24"/>
        </w:rPr>
      </w:pPr>
      <w:r w:rsidRPr="00F977DE">
        <w:rPr>
          <w:rFonts w:ascii="Times New Roman" w:hAnsi="Times New Roman"/>
          <w:i/>
          <w:iCs/>
          <w:sz w:val="24"/>
          <w:szCs w:val="24"/>
        </w:rPr>
        <w:t>(как вариант, возможно, установить абсолютные показатели по каждому году в рамках периодадействия коллективного договора).</w:t>
      </w:r>
    </w:p>
    <w:p w:rsidR="00643112" w:rsidRPr="00F977DE" w:rsidRDefault="00643112" w:rsidP="00643112">
      <w:pPr>
        <w:pStyle w:val="a3"/>
        <w:numPr>
          <w:ilvl w:val="1"/>
          <w:numId w:val="4"/>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Стороны договорились совместно обсуждать направления распределения оставшейся в распоряжении организации </w:t>
      </w:r>
      <w:r w:rsidRPr="003256F0">
        <w:rPr>
          <w:rFonts w:ascii="Times New Roman" w:hAnsi="Times New Roman"/>
          <w:sz w:val="24"/>
          <w:szCs w:val="24"/>
        </w:rPr>
        <w:t>(индивидуального предпринимателя)</w:t>
      </w:r>
      <w:r w:rsidRPr="00F977DE">
        <w:rPr>
          <w:rFonts w:ascii="Times New Roman" w:hAnsi="Times New Roman"/>
          <w:sz w:val="24"/>
          <w:szCs w:val="24"/>
        </w:rPr>
        <w:t xml:space="preserve"> прибыли.</w:t>
      </w:r>
    </w:p>
    <w:p w:rsidR="00643112" w:rsidRPr="00F977DE" w:rsidRDefault="00643112" w:rsidP="00643112">
      <w:pPr>
        <w:pStyle w:val="a3"/>
        <w:numPr>
          <w:ilvl w:val="1"/>
          <w:numId w:val="4"/>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В целях выполнения производственной программы Работодатель обязуется:</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lastRenderedPageBreak/>
        <w:t>организовать ритмичную работу производства, своевременно обеспечивать его сырьем, материалами, топливно-энергетическими ресурсами;</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обеспечить своевременное техническое обслуживание и ремонт оборудования;</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принять меры по обновлению основных фондов, внедрению ________________ (указать конкретно какие передовые технологии иметоды управления надо внедрить);</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 xml:space="preserve">разрабатывать и реализовывать </w:t>
      </w:r>
      <w:r w:rsidRPr="003256F0">
        <w:rPr>
          <w:rFonts w:ascii="Times New Roman" w:hAnsi="Times New Roman"/>
          <w:sz w:val="24"/>
          <w:szCs w:val="24"/>
        </w:rPr>
        <w:t xml:space="preserve">(какие конкретно) </w:t>
      </w:r>
      <w:r w:rsidRPr="00F977DE">
        <w:rPr>
          <w:rFonts w:ascii="Times New Roman" w:hAnsi="Times New Roman"/>
          <w:sz w:val="24"/>
          <w:szCs w:val="24"/>
        </w:rPr>
        <w:t>программы по продвижению продукции (услуг) на российский и зарубежный рынки сбыта в соответствии с системами качества;</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обеспечить работникам условия труда, отвечающие санитарно-гигиеническим нормам, подтвержденные результатами специальной оценки условий труда (аттестации рабочих мест по условиям труда);</w:t>
      </w:r>
    </w:p>
    <w:p w:rsidR="00643112" w:rsidRPr="003256F0"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 xml:space="preserve">обеспечивать повышение заработной платы работникам по мере роста экономических показателей, </w:t>
      </w:r>
      <w:r w:rsidRPr="003256F0">
        <w:rPr>
          <w:rFonts w:ascii="Times New Roman" w:hAnsi="Times New Roman"/>
          <w:sz w:val="24"/>
          <w:szCs w:val="24"/>
        </w:rPr>
        <w:t>но не ниже, чем это предусмотрено Региональным, отраслевым, территориальным соглашениями;</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информировать работников об экономическом и финансовом состоянии организации;</w:t>
      </w:r>
    </w:p>
    <w:p w:rsidR="00643112" w:rsidRPr="00F977DE" w:rsidRDefault="00643112" w:rsidP="00643112">
      <w:pPr>
        <w:pStyle w:val="a7"/>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77DE">
        <w:rPr>
          <w:rFonts w:ascii="Times New Roman" w:hAnsi="Times New Roman"/>
          <w:sz w:val="24"/>
          <w:szCs w:val="24"/>
        </w:rPr>
        <w:t>совместно с Профсоюзом организовать трудовое соревнование (внутрипроизводственное соревнование), индивидуальное соревнование – конкурсы на звание «Лучший по профессии», используя возможные формы материального и морального поощрения (занесения в «Книгу почета», «Доску Почета» и т.д.).</w:t>
      </w:r>
    </w:p>
    <w:p w:rsidR="00643112" w:rsidRPr="003256F0" w:rsidRDefault="00643112" w:rsidP="00643112">
      <w:pPr>
        <w:pStyle w:val="a3"/>
        <w:numPr>
          <w:ilvl w:val="1"/>
          <w:numId w:val="4"/>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Рабо</w:t>
      </w:r>
      <w:r>
        <w:rPr>
          <w:rFonts w:ascii="Times New Roman" w:hAnsi="Times New Roman"/>
          <w:sz w:val="24"/>
          <w:szCs w:val="24"/>
        </w:rPr>
        <w:t xml:space="preserve">тодатель имеет право создавать </w:t>
      </w:r>
      <w:r w:rsidRPr="00F977DE">
        <w:rPr>
          <w:rFonts w:ascii="Times New Roman" w:hAnsi="Times New Roman"/>
          <w:sz w:val="24"/>
          <w:szCs w:val="24"/>
        </w:rPr>
        <w:t>производственный совет (за исключением работодателей</w:t>
      </w:r>
      <w:r w:rsidRPr="003256F0">
        <w:rPr>
          <w:rFonts w:ascii="Times New Roman" w:hAnsi="Times New Roman"/>
          <w:sz w:val="24"/>
          <w:szCs w:val="24"/>
        </w:rPr>
        <w:t xml:space="preserve"> – </w:t>
      </w:r>
      <w:r w:rsidRPr="00F977DE">
        <w:rPr>
          <w:rFonts w:ascii="Times New Roman" w:hAnsi="Times New Roman"/>
          <w:sz w:val="24"/>
          <w:szCs w:val="24"/>
        </w:rPr>
        <w:t>физических лиц, не являющихся индивидуальными предпринимателями)</w:t>
      </w:r>
      <w:r w:rsidRPr="003256F0">
        <w:rPr>
          <w:rFonts w:ascii="Times New Roman" w:hAnsi="Times New Roman"/>
          <w:sz w:val="24"/>
          <w:szCs w:val="24"/>
        </w:rPr>
        <w:t xml:space="preserve"> – </w:t>
      </w:r>
      <w:r w:rsidRPr="00F977DE">
        <w:rPr>
          <w:rFonts w:ascii="Times New Roman" w:hAnsi="Times New Roman"/>
          <w:sz w:val="24"/>
          <w:szCs w:val="24"/>
        </w:rPr>
        <w:t xml:space="preserve">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(статья 22 Трудового кодекса Российской Федерации). </w:t>
      </w:r>
    </w:p>
    <w:p w:rsidR="00643112" w:rsidRPr="00F977DE" w:rsidRDefault="00643112" w:rsidP="00643112">
      <w:pPr>
        <w:pStyle w:val="a3"/>
        <w:numPr>
          <w:ilvl w:val="1"/>
          <w:numId w:val="4"/>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Профсоюз </w:t>
      </w:r>
      <w:r w:rsidRPr="003256F0">
        <w:rPr>
          <w:rFonts w:ascii="Times New Roman" w:hAnsi="Times New Roman"/>
          <w:i/>
          <w:sz w:val="24"/>
          <w:szCs w:val="24"/>
        </w:rPr>
        <w:t>(Работники)</w:t>
      </w:r>
      <w:r w:rsidRPr="00F977DE">
        <w:rPr>
          <w:rFonts w:ascii="Times New Roman" w:hAnsi="Times New Roman"/>
          <w:sz w:val="24"/>
          <w:szCs w:val="24"/>
        </w:rPr>
        <w:t xml:space="preserve"> обязуется поддерживать реализацию мероприятий, направленных на достижение производственных показателей, на повышение трудовой дисциплины, и обеспечение сохранности имущества организации. </w:t>
      </w:r>
    </w:p>
    <w:p w:rsidR="00643112" w:rsidRPr="003256F0" w:rsidRDefault="00643112" w:rsidP="00643112">
      <w:pPr>
        <w:pStyle w:val="3"/>
        <w:numPr>
          <w:ilvl w:val="0"/>
          <w:numId w:val="2"/>
        </w:numPr>
        <w:spacing w:before="120" w:after="120"/>
        <w:jc w:val="center"/>
        <w:rPr>
          <w:rFonts w:ascii="Times New Roman" w:hAnsi="Times New Roman" w:cs="Times New Roman"/>
          <w:color w:val="auto"/>
        </w:rPr>
      </w:pPr>
      <w:r w:rsidRPr="003256F0">
        <w:rPr>
          <w:rFonts w:ascii="Times New Roman" w:hAnsi="Times New Roman" w:cs="Times New Roman"/>
          <w:color w:val="auto"/>
        </w:rPr>
        <w:t>Трудовые отношения</w:t>
      </w:r>
    </w:p>
    <w:p w:rsidR="00643112" w:rsidRPr="00F977DE" w:rsidRDefault="00643112" w:rsidP="00643112">
      <w:pPr>
        <w:pStyle w:val="a3"/>
        <w:numPr>
          <w:ilvl w:val="1"/>
          <w:numId w:val="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Трудовые отношения между работодателем и работниками оформляются путем заключения трудового договора в письменной форме в двух экземплярах –по одному для каждой стороны. </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При приеме на работу Работодатель обязуется ознакомить работника с действующим Уставом организации, Правилами внутреннего трудового распорядка, коллективным договором, иными локальными нормативными актами, имеющими отношение к трудовой деятельности (функции) работника, а также информировать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643112" w:rsidRPr="003256F0" w:rsidRDefault="00643112" w:rsidP="00643112">
      <w:pPr>
        <w:pStyle w:val="a3"/>
        <w:numPr>
          <w:ilvl w:val="1"/>
          <w:numId w:val="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Трудовой договор может быть заключен как на неопределенный, так на определенный срок не более пяти лет (срочный трудовой договор), который оформляется в случаях: ____ </w:t>
      </w:r>
      <w:r w:rsidRPr="003256F0">
        <w:rPr>
          <w:rFonts w:ascii="Times New Roman" w:hAnsi="Times New Roman"/>
          <w:i/>
          <w:sz w:val="24"/>
          <w:szCs w:val="24"/>
        </w:rPr>
        <w:t>(перечислить необходимые случаи заключения срочного трудового договора, при этом необходимо учитыватьстатью 59 Трудового кодекса Российской Федерации. Можно записать «в соответствии со статьей 59 Трудового кодекса Российской Федерации)</w:t>
      </w:r>
      <w:r w:rsidRPr="003256F0">
        <w:rPr>
          <w:rFonts w:ascii="Times New Roman" w:hAnsi="Times New Roman"/>
          <w:sz w:val="24"/>
          <w:szCs w:val="24"/>
        </w:rPr>
        <w:t>.</w:t>
      </w:r>
    </w:p>
    <w:p w:rsidR="00643112" w:rsidRPr="00F977DE" w:rsidRDefault="00643112" w:rsidP="00643112">
      <w:pPr>
        <w:pStyle w:val="a3"/>
        <w:numPr>
          <w:ilvl w:val="1"/>
          <w:numId w:val="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Трудовой договор, не оформленный в письменной форме, считается заключенным, если работник приступил к работе с ведома или по поручению Работодателя. При фактическом допущении работника к работе Работодатель обязуется оформить с ним трудовой договор в письменной форме не позднее трех рабочих дней со дня фактического допущения работника к работе.</w:t>
      </w:r>
    </w:p>
    <w:p w:rsidR="00643112" w:rsidRPr="00F977DE" w:rsidRDefault="00643112" w:rsidP="00643112">
      <w:pPr>
        <w:pStyle w:val="a3"/>
        <w:numPr>
          <w:ilvl w:val="1"/>
          <w:numId w:val="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Особенности регулирования труда лиц, работающих по совместительству, определяется главой 44 Трудового кодекса Российской Федерации.</w:t>
      </w:r>
    </w:p>
    <w:p w:rsidR="00643112" w:rsidRPr="00F977DE" w:rsidRDefault="00643112" w:rsidP="00643112">
      <w:pPr>
        <w:pStyle w:val="a3"/>
        <w:numPr>
          <w:ilvl w:val="1"/>
          <w:numId w:val="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лишь в случаях, предусмотренных статьями 72-1, 72-2 Трудового кодекса Российской Федерации </w:t>
      </w:r>
      <w:r w:rsidRPr="003256F0">
        <w:rPr>
          <w:rFonts w:ascii="Times New Roman" w:hAnsi="Times New Roman"/>
          <w:i/>
          <w:sz w:val="24"/>
          <w:szCs w:val="24"/>
        </w:rPr>
        <w:t>(можно перечислить эти случаи)</w:t>
      </w:r>
      <w:r w:rsidRPr="003256F0">
        <w:rPr>
          <w:rFonts w:ascii="Times New Roman" w:hAnsi="Times New Roman"/>
          <w:sz w:val="24"/>
          <w:szCs w:val="24"/>
        </w:rPr>
        <w:t>.</w:t>
      </w:r>
    </w:p>
    <w:p w:rsidR="00643112" w:rsidRPr="00F977DE" w:rsidRDefault="00643112" w:rsidP="00643112">
      <w:pPr>
        <w:pStyle w:val="a3"/>
        <w:numPr>
          <w:ilvl w:val="1"/>
          <w:numId w:val="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При заключении трудового договора в нем может быть предусмотрено условие об испытании работника в целях проверки его соответствия поручаемой работе. Срок испытания не может превышать трех месяцев (для руководителей и их заместителей, главных бухгалтеров и их заместителей – не более шести месяцев).</w:t>
      </w:r>
    </w:p>
    <w:p w:rsidR="00643112" w:rsidRPr="00F977DE" w:rsidRDefault="00643112" w:rsidP="00643112">
      <w:pPr>
        <w:pStyle w:val="a3"/>
        <w:ind w:firstLine="709"/>
        <w:jc w:val="both"/>
        <w:rPr>
          <w:rFonts w:ascii="Times New Roman" w:hAnsi="Times New Roman"/>
          <w:i/>
          <w:iCs/>
          <w:sz w:val="24"/>
          <w:szCs w:val="24"/>
        </w:rPr>
      </w:pPr>
      <w:r w:rsidRPr="00F977DE">
        <w:rPr>
          <w:rFonts w:ascii="Times New Roman" w:hAnsi="Times New Roman"/>
          <w:sz w:val="24"/>
          <w:szCs w:val="24"/>
        </w:rPr>
        <w:t xml:space="preserve">Испытания при приеме на работу не устанавливаются для ___ </w:t>
      </w:r>
      <w:r w:rsidRPr="00F977DE">
        <w:rPr>
          <w:rFonts w:ascii="Times New Roman" w:hAnsi="Times New Roman"/>
          <w:i/>
          <w:iCs/>
          <w:sz w:val="24"/>
          <w:szCs w:val="24"/>
        </w:rPr>
        <w:t>(перечислить категории работников, указанных в статье 70 и статье 207 Трудового кодекса Российской Федерации, перечень можно расширить).</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Решение Работодателя работник имеет право обжаловать в суд.</w:t>
      </w:r>
    </w:p>
    <w:p w:rsidR="00643112" w:rsidRPr="00F977DE" w:rsidRDefault="00643112" w:rsidP="00643112">
      <w:pPr>
        <w:pStyle w:val="a3"/>
        <w:numPr>
          <w:ilvl w:val="1"/>
          <w:numId w:val="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Каждому вновь принятому работнику устанавливается адаптационный период </w:t>
      </w:r>
      <w:r w:rsidRPr="003256F0">
        <w:rPr>
          <w:rFonts w:ascii="Times New Roman" w:hAnsi="Times New Roman"/>
          <w:i/>
          <w:sz w:val="24"/>
          <w:szCs w:val="24"/>
        </w:rPr>
        <w:t>(указать срок)</w:t>
      </w:r>
      <w:r w:rsidRPr="00F977DE">
        <w:rPr>
          <w:rFonts w:ascii="Times New Roman" w:hAnsi="Times New Roman"/>
          <w:sz w:val="24"/>
          <w:szCs w:val="24"/>
        </w:rPr>
        <w:t>.</w:t>
      </w:r>
    </w:p>
    <w:p w:rsidR="00643112" w:rsidRPr="00F977DE" w:rsidRDefault="00643112" w:rsidP="00643112">
      <w:pPr>
        <w:pStyle w:val="a3"/>
        <w:numPr>
          <w:ilvl w:val="1"/>
          <w:numId w:val="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В трудовой договор обязательно должны включаться сведения о гарантиях и компенсациях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а также указываются условия труда на данном рабочем месте.</w:t>
      </w:r>
    </w:p>
    <w:p w:rsidR="00643112" w:rsidRPr="003256F0" w:rsidRDefault="00643112" w:rsidP="00643112">
      <w:pPr>
        <w:pStyle w:val="3"/>
        <w:numPr>
          <w:ilvl w:val="0"/>
          <w:numId w:val="2"/>
        </w:numPr>
        <w:spacing w:before="120" w:after="120"/>
        <w:jc w:val="center"/>
        <w:rPr>
          <w:rFonts w:ascii="Times New Roman" w:hAnsi="Times New Roman" w:cs="Times New Roman"/>
          <w:color w:val="auto"/>
        </w:rPr>
      </w:pPr>
      <w:r w:rsidRPr="003256F0">
        <w:rPr>
          <w:rFonts w:ascii="Times New Roman" w:hAnsi="Times New Roman" w:cs="Times New Roman"/>
          <w:color w:val="auto"/>
        </w:rPr>
        <w:t>Рабочее время и время отдыха</w:t>
      </w:r>
    </w:p>
    <w:p w:rsidR="00643112" w:rsidRPr="003256F0" w:rsidRDefault="00643112" w:rsidP="00643112">
      <w:pPr>
        <w:pStyle w:val="a3"/>
        <w:numPr>
          <w:ilvl w:val="1"/>
          <w:numId w:val="6"/>
        </w:numPr>
        <w:tabs>
          <w:tab w:val="left" w:pos="709"/>
          <w:tab w:val="left" w:pos="1134"/>
        </w:tabs>
        <w:ind w:left="0" w:firstLine="709"/>
        <w:jc w:val="both"/>
        <w:rPr>
          <w:rFonts w:ascii="Times New Roman" w:hAnsi="Times New Roman"/>
          <w:bCs w:val="0"/>
          <w:sz w:val="24"/>
          <w:szCs w:val="24"/>
        </w:rPr>
      </w:pPr>
      <w:r w:rsidRPr="003256F0">
        <w:rPr>
          <w:rFonts w:ascii="Times New Roman" w:hAnsi="Times New Roman"/>
          <w:sz w:val="24"/>
          <w:szCs w:val="24"/>
        </w:rPr>
        <w:t xml:space="preserve">Режим рабочего времени определяется Правилами внутреннего трудового распорядка и графиками сменности, утвержденными Работодателем по согласованию с Профсоюзом </w:t>
      </w:r>
      <w:r w:rsidRPr="003256F0">
        <w:rPr>
          <w:rFonts w:ascii="Times New Roman" w:hAnsi="Times New Roman"/>
          <w:i/>
          <w:iCs/>
          <w:sz w:val="24"/>
          <w:szCs w:val="24"/>
        </w:rPr>
        <w:t xml:space="preserve">(с учетом мнения Профсоюза (Работников) </w:t>
      </w:r>
      <w:r w:rsidRPr="003256F0">
        <w:rPr>
          <w:rFonts w:ascii="Times New Roman" w:hAnsi="Times New Roman"/>
          <w:sz w:val="24"/>
          <w:szCs w:val="24"/>
        </w:rPr>
        <w:t xml:space="preserve">(Приложение №___). Графики сменности доводятся до сведения работников не менее чем за ______ </w:t>
      </w:r>
      <w:r w:rsidRPr="003256F0">
        <w:rPr>
          <w:rFonts w:ascii="Times New Roman" w:hAnsi="Times New Roman"/>
          <w:i/>
          <w:iCs/>
          <w:sz w:val="24"/>
          <w:szCs w:val="24"/>
        </w:rPr>
        <w:t>(указать «месяц» или другой срок)</w:t>
      </w:r>
      <w:r w:rsidRPr="003256F0">
        <w:rPr>
          <w:rFonts w:ascii="Times New Roman" w:hAnsi="Times New Roman"/>
          <w:sz w:val="24"/>
          <w:szCs w:val="24"/>
        </w:rPr>
        <w:t xml:space="preserve"> до их введения в действие.</w:t>
      </w:r>
    </w:p>
    <w:p w:rsidR="00643112" w:rsidRPr="003256F0" w:rsidRDefault="00643112" w:rsidP="00643112">
      <w:pPr>
        <w:pStyle w:val="a3"/>
        <w:numPr>
          <w:ilvl w:val="1"/>
          <w:numId w:val="6"/>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Нормальная продолжительность рабочего времени не может превышать 40 часов в неделю </w:t>
      </w:r>
      <w:r w:rsidRPr="003256F0">
        <w:rPr>
          <w:rFonts w:ascii="Times New Roman" w:hAnsi="Times New Roman"/>
          <w:i/>
          <w:sz w:val="24"/>
          <w:szCs w:val="24"/>
        </w:rPr>
        <w:t>(возможно установление меньшей нормальной продолжительности рабочего времени)</w:t>
      </w:r>
      <w:r w:rsidRPr="003256F0">
        <w:rPr>
          <w:rFonts w:ascii="Times New Roman" w:hAnsi="Times New Roman"/>
          <w:sz w:val="24"/>
          <w:szCs w:val="24"/>
        </w:rPr>
        <w:t xml:space="preserve">. </w:t>
      </w:r>
    </w:p>
    <w:p w:rsidR="00643112" w:rsidRPr="00F977DE" w:rsidRDefault="00643112" w:rsidP="00643112">
      <w:pPr>
        <w:pStyle w:val="a3"/>
        <w:ind w:firstLine="709"/>
        <w:jc w:val="both"/>
        <w:rPr>
          <w:rFonts w:ascii="Times New Roman" w:hAnsi="Times New Roman"/>
          <w:i/>
          <w:iCs/>
          <w:sz w:val="24"/>
          <w:szCs w:val="24"/>
        </w:rPr>
      </w:pPr>
      <w:r w:rsidRPr="00F977DE">
        <w:rPr>
          <w:rFonts w:ascii="Times New Roman" w:hAnsi="Times New Roman"/>
          <w:sz w:val="24"/>
          <w:szCs w:val="24"/>
        </w:rPr>
        <w:t xml:space="preserve">Работникам, занятым во вредных и (или) опасных условиях труда, устанавливается сокращенная продолжительность рабочего времени, а также её размер, согласно Приложению №_____ </w:t>
      </w:r>
      <w:r w:rsidRPr="00F977DE">
        <w:rPr>
          <w:rFonts w:ascii="Times New Roman" w:hAnsi="Times New Roman"/>
          <w:i/>
          <w:iCs/>
          <w:sz w:val="24"/>
          <w:szCs w:val="24"/>
        </w:rPr>
        <w:t>(требованиестатьи 92 Трудового Кодекса Российской Федерации).</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При этом, на основании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в приложении к настоящему коллективному договору.</w:t>
      </w:r>
    </w:p>
    <w:p w:rsidR="00643112" w:rsidRPr="00F977DE" w:rsidRDefault="00643112" w:rsidP="00643112">
      <w:pPr>
        <w:pStyle w:val="a3"/>
        <w:numPr>
          <w:ilvl w:val="1"/>
          <w:numId w:val="6"/>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Работники вслучаях, определенных статьей 99 Трудового кодекса РФ, могут привлекаться к сверхурочным работам </w:t>
      </w:r>
      <w:r w:rsidRPr="005F297D">
        <w:rPr>
          <w:rFonts w:ascii="Times New Roman" w:hAnsi="Times New Roman"/>
          <w:i/>
          <w:sz w:val="24"/>
          <w:szCs w:val="24"/>
        </w:rPr>
        <w:t>по согласованию с Профсоюзом</w:t>
      </w:r>
      <w:r w:rsidRPr="00F977DE">
        <w:rPr>
          <w:rFonts w:ascii="Times New Roman" w:hAnsi="Times New Roman"/>
          <w:sz w:val="24"/>
          <w:szCs w:val="24"/>
        </w:rPr>
        <w:t xml:space="preserve"> и при их письменном согласии</w:t>
      </w:r>
      <w:r w:rsidRPr="003256F0">
        <w:rPr>
          <w:rFonts w:ascii="Times New Roman" w:hAnsi="Times New Roman"/>
          <w:sz w:val="24"/>
          <w:szCs w:val="24"/>
        </w:rPr>
        <w:t>.</w:t>
      </w:r>
      <w:r w:rsidRPr="00F977DE">
        <w:rPr>
          <w:rFonts w:ascii="Times New Roman" w:hAnsi="Times New Roman"/>
          <w:sz w:val="24"/>
          <w:szCs w:val="24"/>
        </w:rPr>
        <w:t xml:space="preserve"> Продолжительность таких работ не должна превышать для каждого работника четырех часов в течение двух дней подряд и </w:t>
      </w:r>
      <w:r w:rsidRPr="003256F0">
        <w:rPr>
          <w:rFonts w:ascii="Times New Roman" w:hAnsi="Times New Roman"/>
          <w:sz w:val="24"/>
          <w:szCs w:val="24"/>
        </w:rPr>
        <w:t xml:space="preserve">______ </w:t>
      </w:r>
      <w:r w:rsidRPr="00F977DE">
        <w:rPr>
          <w:rFonts w:ascii="Times New Roman" w:hAnsi="Times New Roman"/>
          <w:sz w:val="24"/>
          <w:szCs w:val="24"/>
        </w:rPr>
        <w:t xml:space="preserve">часов </w:t>
      </w:r>
      <w:r w:rsidRPr="005F297D">
        <w:rPr>
          <w:rFonts w:ascii="Times New Roman" w:hAnsi="Times New Roman"/>
          <w:i/>
          <w:sz w:val="24"/>
          <w:szCs w:val="24"/>
        </w:rPr>
        <w:t>(максимум 120)</w:t>
      </w:r>
      <w:r w:rsidRPr="00F977DE">
        <w:rPr>
          <w:rFonts w:ascii="Times New Roman" w:hAnsi="Times New Roman"/>
          <w:sz w:val="24"/>
          <w:szCs w:val="24"/>
        </w:rPr>
        <w:t xml:space="preserve"> в год.</w:t>
      </w:r>
    </w:p>
    <w:p w:rsidR="00643112" w:rsidRPr="00F977DE" w:rsidRDefault="00643112" w:rsidP="00643112">
      <w:pPr>
        <w:pStyle w:val="a3"/>
        <w:numPr>
          <w:ilvl w:val="1"/>
          <w:numId w:val="6"/>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По соглашению между работником и Работодателем устанавливается неполный рабочий день (смена) или неполная</w:t>
      </w:r>
      <w:r>
        <w:rPr>
          <w:rFonts w:ascii="Times New Roman" w:hAnsi="Times New Roman"/>
          <w:sz w:val="24"/>
          <w:szCs w:val="24"/>
        </w:rPr>
        <w:t xml:space="preserve"> рабочая неделя для работников:</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беременных женщин;</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одного из родителей (опекуна, попечителя), имеющего ребенка в возрасте до 14 лет (ребенка-инвалида в возрасте до 18 лет);</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лиц, осуществляющих уход за больным членом семьи, в соответствии с медицинским заключением </w:t>
      </w:r>
      <w:r w:rsidRPr="00F977DE">
        <w:rPr>
          <w:rFonts w:ascii="Times New Roman" w:hAnsi="Times New Roman"/>
          <w:i/>
          <w:iCs/>
          <w:sz w:val="24"/>
          <w:szCs w:val="24"/>
        </w:rPr>
        <w:t>(список можно продолжить)</w:t>
      </w:r>
      <w:r w:rsidRPr="00F977DE">
        <w:rPr>
          <w:rFonts w:ascii="Times New Roman" w:hAnsi="Times New Roman"/>
          <w:sz w:val="24"/>
          <w:szCs w:val="24"/>
        </w:rPr>
        <w:t xml:space="preserve">. </w:t>
      </w:r>
    </w:p>
    <w:p w:rsidR="00643112" w:rsidRPr="005F297D" w:rsidRDefault="00643112" w:rsidP="00643112">
      <w:pPr>
        <w:pStyle w:val="a3"/>
        <w:numPr>
          <w:ilvl w:val="1"/>
          <w:numId w:val="6"/>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При невозможности соблюдения установленной ежедневной или еженедельной продолжительности рабочего времени (в организации в целом или при выполнении отдельных работ) применяется суммированный учет рабочего времени. Учетный период не может превышать одного года. (Порядок введения суммированного учета рабочего времени устанавливается правилами внутреннего трудового распорядка).</w:t>
      </w:r>
    </w:p>
    <w:p w:rsidR="00643112" w:rsidRPr="005F297D" w:rsidRDefault="00643112" w:rsidP="00643112">
      <w:pPr>
        <w:pStyle w:val="a3"/>
        <w:numPr>
          <w:ilvl w:val="1"/>
          <w:numId w:val="6"/>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Продолжительность работы (смены) в ночное время (с 22 часов до 6 часов) сокращается на один час без последующей отработки</w:t>
      </w:r>
      <w:r w:rsidRPr="005F297D">
        <w:rPr>
          <w:rFonts w:ascii="Times New Roman" w:hAnsi="Times New Roman"/>
          <w:sz w:val="24"/>
          <w:szCs w:val="24"/>
        </w:rPr>
        <w:t xml:space="preserve">. </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К работе в ночное время не допускаются беременные женщины; работники в возрасте до 18 лет.</w:t>
      </w:r>
    </w:p>
    <w:p w:rsidR="00643112" w:rsidRPr="00F977DE" w:rsidRDefault="00643112" w:rsidP="00643112">
      <w:pPr>
        <w:pStyle w:val="a3"/>
        <w:numPr>
          <w:ilvl w:val="1"/>
          <w:numId w:val="6"/>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Стороны пришли к соглашению о необходимости утвердить перечень работ, на которых допускается разделение рабочего дня на части (Приложение № ___).</w:t>
      </w:r>
    </w:p>
    <w:p w:rsidR="00643112" w:rsidRPr="00F977DE" w:rsidRDefault="00643112" w:rsidP="00643112">
      <w:pPr>
        <w:pStyle w:val="a3"/>
        <w:numPr>
          <w:ilvl w:val="1"/>
          <w:numId w:val="6"/>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Выходные дни предоставляются работникам в следующем порядке ____ </w:t>
      </w:r>
      <w:r w:rsidRPr="005F297D">
        <w:rPr>
          <w:rFonts w:ascii="Times New Roman" w:hAnsi="Times New Roman"/>
          <w:i/>
          <w:sz w:val="24"/>
          <w:szCs w:val="24"/>
        </w:rPr>
        <w:t>(изложить)</w:t>
      </w:r>
      <w:r w:rsidRPr="005F297D">
        <w:rPr>
          <w:rFonts w:ascii="Times New Roman" w:hAnsi="Times New Roman"/>
          <w:sz w:val="24"/>
          <w:szCs w:val="24"/>
        </w:rPr>
        <w:t>.</w:t>
      </w:r>
    </w:p>
    <w:p w:rsidR="00643112" w:rsidRPr="00F977DE" w:rsidRDefault="00643112" w:rsidP="00643112">
      <w:pPr>
        <w:pStyle w:val="a3"/>
        <w:numPr>
          <w:ilvl w:val="1"/>
          <w:numId w:val="6"/>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Работник может быть привлечен к работе в установленный для него день отдыха только с его письменного согласия и на основании письменного приказа (распоряжения) руководителя по согласованию с Профсоюзом. Работа в выходной день оплачивается в ____-кратном размере или компенсируется отгулом.</w:t>
      </w:r>
    </w:p>
    <w:p w:rsidR="00643112" w:rsidRPr="00F977DE" w:rsidRDefault="00643112" w:rsidP="00643112">
      <w:pPr>
        <w:pStyle w:val="a3"/>
        <w:numPr>
          <w:ilvl w:val="1"/>
          <w:numId w:val="6"/>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Накануне праздничных нерабочих дней продолжительность работы сокращается как при пятидневной, так и при шестидневной рабочей неделе наодин час – для всех работников, на ____ часа – для женщин, имеющих детей в возрасте до 14 лет (детей-инвалидов в возрасте до 18 лет), а также для отцов, в одиночку воспитывающих детей указанного возраста.</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Это правило применяется и в случаях переноса в установленном порядке предпраздничного дня на другой день недели с целью суммирования дней отдыха, и в отношении лиц, работающих по режиму сокращенного рабочего времени.</w:t>
      </w:r>
    </w:p>
    <w:p w:rsidR="00643112" w:rsidRPr="00F977DE" w:rsidRDefault="00643112" w:rsidP="00643112">
      <w:pPr>
        <w:pStyle w:val="a3"/>
        <w:numPr>
          <w:ilvl w:val="1"/>
          <w:numId w:val="6"/>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Всем работникам предоставляется ежегодный оплачиваемый отпуск продолжительностью ____ календарных дней </w:t>
      </w:r>
      <w:r w:rsidRPr="005F297D">
        <w:rPr>
          <w:rFonts w:ascii="Times New Roman" w:hAnsi="Times New Roman"/>
          <w:i/>
          <w:sz w:val="24"/>
          <w:szCs w:val="24"/>
        </w:rPr>
        <w:t>(не менее 28)</w:t>
      </w:r>
      <w:r w:rsidRPr="005F297D">
        <w:rPr>
          <w:rFonts w:ascii="Times New Roman" w:hAnsi="Times New Roman"/>
          <w:sz w:val="24"/>
          <w:szCs w:val="24"/>
        </w:rPr>
        <w:t>.</w:t>
      </w:r>
      <w:r w:rsidRPr="00F977DE">
        <w:rPr>
          <w:rFonts w:ascii="Times New Roman" w:hAnsi="Times New Roman"/>
          <w:sz w:val="24"/>
          <w:szCs w:val="24"/>
        </w:rPr>
        <w:t xml:space="preserve"> Работникам в возрасте до 18 лет ежегодный оплачиваемый отпуск устанавливается продолжительностью ___ календарных дней </w:t>
      </w:r>
      <w:r w:rsidRPr="005F297D">
        <w:rPr>
          <w:rFonts w:ascii="Times New Roman" w:hAnsi="Times New Roman"/>
          <w:i/>
          <w:sz w:val="24"/>
          <w:szCs w:val="24"/>
        </w:rPr>
        <w:t>(не менее 31)</w:t>
      </w:r>
      <w:r w:rsidRPr="00F977DE">
        <w:rPr>
          <w:rFonts w:ascii="Times New Roman" w:hAnsi="Times New Roman"/>
          <w:sz w:val="24"/>
          <w:szCs w:val="24"/>
        </w:rPr>
        <w:t xml:space="preserve"> и может быть использован ими в любое удобное для них время.</w:t>
      </w:r>
    </w:p>
    <w:p w:rsidR="00643112" w:rsidRPr="00F977DE" w:rsidRDefault="00643112" w:rsidP="00643112">
      <w:pPr>
        <w:pStyle w:val="a3"/>
        <w:numPr>
          <w:ilvl w:val="1"/>
          <w:numId w:val="6"/>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Очередность предоставления отпусков устанавливается графиками отпусков, составляемый Работодателем в соответствии со статьей 123 Трудового кодекса Российской Федерации с учетом мнения Профсоюза. График отпусков составляется не позднее, чем за две недели до наступления календарного года.</w:t>
      </w:r>
    </w:p>
    <w:p w:rsidR="00643112" w:rsidRPr="005F297D" w:rsidRDefault="00643112" w:rsidP="00643112">
      <w:pPr>
        <w:pStyle w:val="a3"/>
        <w:numPr>
          <w:ilvl w:val="1"/>
          <w:numId w:val="6"/>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Преимущественным правом на получение отпуска в летнее или любое удобное для них время пользуются следующие работники: </w:t>
      </w:r>
      <w:r w:rsidRPr="005F297D">
        <w:rPr>
          <w:rFonts w:ascii="Times New Roman" w:hAnsi="Times New Roman"/>
          <w:i/>
          <w:sz w:val="24"/>
          <w:szCs w:val="24"/>
        </w:rPr>
        <w:t>(указать категории работников)</w:t>
      </w:r>
      <w:r w:rsidRPr="005F297D">
        <w:rPr>
          <w:rFonts w:ascii="Times New Roman" w:hAnsi="Times New Roman"/>
          <w:sz w:val="24"/>
          <w:szCs w:val="24"/>
        </w:rPr>
        <w:t>.</w:t>
      </w:r>
    </w:p>
    <w:p w:rsidR="00643112" w:rsidRPr="00F977DE" w:rsidRDefault="00643112" w:rsidP="00643112">
      <w:pPr>
        <w:pStyle w:val="a3"/>
        <w:numPr>
          <w:ilvl w:val="1"/>
          <w:numId w:val="6"/>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Супругам, родителям и детям, работающим в одной организации, предоставляется право на одновременный уход в отпуск. </w:t>
      </w:r>
    </w:p>
    <w:p w:rsidR="00643112" w:rsidRPr="00F977DE" w:rsidRDefault="00643112" w:rsidP="00643112">
      <w:pPr>
        <w:pStyle w:val="a3"/>
        <w:numPr>
          <w:ilvl w:val="1"/>
          <w:numId w:val="6"/>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Работнику предоставляются дополнительные оплачиваемые отпуска </w:t>
      </w:r>
      <w:r w:rsidRPr="005F297D">
        <w:rPr>
          <w:rFonts w:ascii="Times New Roman" w:hAnsi="Times New Roman"/>
          <w:i/>
          <w:sz w:val="24"/>
          <w:szCs w:val="24"/>
        </w:rPr>
        <w:t>(вариант: – отпуска без сохранения заработной платы)</w:t>
      </w:r>
      <w:r w:rsidRPr="00F977DE">
        <w:rPr>
          <w:rFonts w:ascii="Times New Roman" w:hAnsi="Times New Roman"/>
          <w:sz w:val="24"/>
          <w:szCs w:val="24"/>
        </w:rPr>
        <w:t xml:space="preserve"> в следующих случаях:</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в связи с бракосочетанием ____ дней;</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в связи с рождением или усыновлением ребенка ____ дней;</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для сопровождения детей в школу в первый день учебного года 1 день;</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для провода детей в армию ____ дней;</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в связи с бракосочетанием детей работника ____ дней;</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в связи с переездом на новое место жительства ____ дней;</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при праздновании юбилейных дат (перечислить) со дня рождения____ дней;</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при праздновании серебряной (золотой) свадьбы _____ дней;</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для участия в похоронах родных и близких _____ дней;</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для ликвидации аварии в доме _____ дней и т.д.</w:t>
      </w:r>
    </w:p>
    <w:p w:rsidR="00643112" w:rsidRPr="00F977DE" w:rsidRDefault="00643112" w:rsidP="00643112">
      <w:pPr>
        <w:pStyle w:val="a3"/>
        <w:numPr>
          <w:ilvl w:val="1"/>
          <w:numId w:val="6"/>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Отдельным категориям работников устанавливаются следующие </w:t>
      </w:r>
      <w:r w:rsidRPr="005F297D">
        <w:rPr>
          <w:rFonts w:ascii="Times New Roman" w:hAnsi="Times New Roman"/>
          <w:sz w:val="24"/>
          <w:szCs w:val="24"/>
        </w:rPr>
        <w:t xml:space="preserve">ежегодные </w:t>
      </w:r>
      <w:r w:rsidRPr="00F977DE">
        <w:rPr>
          <w:rFonts w:ascii="Times New Roman" w:hAnsi="Times New Roman"/>
          <w:sz w:val="24"/>
          <w:szCs w:val="24"/>
        </w:rPr>
        <w:t>дополнительные оплачиваемые отпуска в размерах:</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работникам, занятым на работах с вредными, опасными условиями труда – согласно Приложению № ___; </w:t>
      </w:r>
      <w:r w:rsidRPr="005F297D">
        <w:rPr>
          <w:rFonts w:ascii="Times New Roman" w:hAnsi="Times New Roman"/>
          <w:i/>
          <w:sz w:val="24"/>
          <w:szCs w:val="24"/>
        </w:rPr>
        <w:t>(требование статьи 117 Трудового Кодекса Российской Федерации)</w:t>
      </w:r>
      <w:r w:rsidRPr="005F297D">
        <w:rPr>
          <w:rFonts w:ascii="Times New Roman" w:hAnsi="Times New Roman"/>
          <w:sz w:val="24"/>
          <w:szCs w:val="24"/>
        </w:rPr>
        <w:t>.</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работникам, имеющим стаж работы в организации свыше ____ лет ____ дней; </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работникам с ненормированным рабочим днем согласно Приложению № ____;</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работникам, занятым на производстве в многосм</w:t>
      </w:r>
      <w:r>
        <w:rPr>
          <w:rFonts w:ascii="Times New Roman" w:hAnsi="Times New Roman"/>
          <w:sz w:val="24"/>
          <w:szCs w:val="24"/>
        </w:rPr>
        <w:t xml:space="preserve">енном режиме (указать условия) </w:t>
      </w:r>
      <w:r w:rsidRPr="00F977DE">
        <w:rPr>
          <w:rFonts w:ascii="Times New Roman" w:hAnsi="Times New Roman"/>
          <w:sz w:val="24"/>
          <w:szCs w:val="24"/>
        </w:rPr>
        <w:t>____ дней;</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работникам, не имевшим в течение периода между очередными отпусками дней нетрудоспособности (кроме случаев ухода за детьми и т.п.) ____ дней;</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женщинам, имеющим детей в возрасте до ____ лет (детей-инвалидов в возрасте до 18 лет) и мужчинам, в одиночку воспитывающим детей в возрасте до ____ лет (детей-инвалидов в возрасте до 18 лет) ____ дней.</w:t>
      </w:r>
    </w:p>
    <w:p w:rsidR="00643112" w:rsidRPr="005F297D" w:rsidRDefault="00643112" w:rsidP="00643112">
      <w:pPr>
        <w:pStyle w:val="3"/>
        <w:numPr>
          <w:ilvl w:val="0"/>
          <w:numId w:val="2"/>
        </w:numPr>
        <w:spacing w:before="120" w:after="120"/>
        <w:jc w:val="center"/>
        <w:rPr>
          <w:rFonts w:ascii="Times New Roman" w:hAnsi="Times New Roman" w:cs="Times New Roman"/>
          <w:color w:val="auto"/>
        </w:rPr>
      </w:pPr>
      <w:r w:rsidRPr="005F297D">
        <w:rPr>
          <w:rFonts w:ascii="Times New Roman" w:hAnsi="Times New Roman" w:cs="Times New Roman"/>
          <w:color w:val="auto"/>
        </w:rPr>
        <w:t>Оплата и нормирование труда</w:t>
      </w:r>
    </w:p>
    <w:p w:rsidR="00643112" w:rsidRPr="00F977DE" w:rsidRDefault="00643112" w:rsidP="00643112">
      <w:pPr>
        <w:pStyle w:val="a3"/>
        <w:numPr>
          <w:ilvl w:val="1"/>
          <w:numId w:val="8"/>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обязуется производить оплату труда работников в соответствии с трудовым законодательством, иными нормативными правовыми актами, содержащими нормы трудового права, на основе «Положения о системе оплаты труда работников» (Приложение №___), утвержденного с учетом мнения представительного органа работников </w:t>
      </w:r>
      <w:r w:rsidRPr="00F977DE">
        <w:rPr>
          <w:rFonts w:ascii="Times New Roman" w:hAnsi="Times New Roman"/>
          <w:i/>
          <w:iCs/>
          <w:sz w:val="24"/>
          <w:szCs w:val="24"/>
        </w:rPr>
        <w:t>(по согласованию с Профсоюзом).</w:t>
      </w:r>
    </w:p>
    <w:p w:rsidR="00643112" w:rsidRPr="00F977DE" w:rsidRDefault="00643112" w:rsidP="00643112">
      <w:pPr>
        <w:pStyle w:val="a3"/>
        <w:numPr>
          <w:ilvl w:val="1"/>
          <w:numId w:val="8"/>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При установлении наименований профессий и д</w:t>
      </w:r>
      <w:r>
        <w:rPr>
          <w:rFonts w:ascii="Times New Roman" w:hAnsi="Times New Roman"/>
          <w:sz w:val="24"/>
          <w:szCs w:val="24"/>
        </w:rPr>
        <w:t xml:space="preserve">олжностей, тарификации работ и </w:t>
      </w:r>
      <w:r w:rsidRPr="00F977DE">
        <w:rPr>
          <w:rFonts w:ascii="Times New Roman" w:hAnsi="Times New Roman"/>
          <w:sz w:val="24"/>
          <w:szCs w:val="24"/>
        </w:rPr>
        <w:t>присвоении тарифных разрядов работникам применяются 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 и профессиональные стандарты.</w:t>
      </w:r>
    </w:p>
    <w:p w:rsidR="00643112" w:rsidRPr="005F297D" w:rsidRDefault="00643112" w:rsidP="00643112">
      <w:pPr>
        <w:pStyle w:val="a3"/>
        <w:numPr>
          <w:ilvl w:val="1"/>
          <w:numId w:val="8"/>
        </w:numPr>
        <w:tabs>
          <w:tab w:val="left" w:pos="709"/>
          <w:tab w:val="left" w:pos="1134"/>
        </w:tabs>
        <w:ind w:left="0" w:firstLine="709"/>
        <w:jc w:val="both"/>
        <w:rPr>
          <w:rFonts w:ascii="Times New Roman" w:hAnsi="Times New Roman"/>
          <w:sz w:val="24"/>
          <w:szCs w:val="24"/>
        </w:rPr>
      </w:pPr>
      <w:r w:rsidRPr="005F297D">
        <w:rPr>
          <w:rFonts w:ascii="Times New Roman" w:hAnsi="Times New Roman"/>
          <w:sz w:val="24"/>
          <w:szCs w:val="24"/>
        </w:rPr>
        <w:t>Минимальный размер заработной платы работников организации устанавливается не ниже размера, определенного Соглашением о минимальной заработной плате в Московской области, заключенным между Правительством Московской области, Московским областным объединением организаций профсоюзов и объединениями работодателей Московской области, трехсторонним территориальным соглашением на соответствующий период, (вариант: заработная плата работнику, отработавшему полностью месячную норму рабочего времени и выполнившего свои трудовые обязанности – в размере не ниже установленного Московским областным трехсторонним (региональным) соглашением, трехсторонним территориальным соглашением на соответствующий период).</w:t>
      </w:r>
    </w:p>
    <w:p w:rsidR="00643112" w:rsidRPr="00F977DE" w:rsidRDefault="00643112" w:rsidP="00643112">
      <w:pPr>
        <w:pStyle w:val="a3"/>
        <w:numPr>
          <w:ilvl w:val="1"/>
          <w:numId w:val="8"/>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обязуется ежеквартально </w:t>
      </w:r>
      <w:r w:rsidRPr="005F297D">
        <w:rPr>
          <w:rFonts w:ascii="Times New Roman" w:hAnsi="Times New Roman"/>
          <w:i/>
          <w:sz w:val="24"/>
          <w:szCs w:val="24"/>
        </w:rPr>
        <w:t>(1 раз в полугодие)</w:t>
      </w:r>
      <w:r w:rsidRPr="00F977DE">
        <w:rPr>
          <w:rFonts w:ascii="Times New Roman" w:hAnsi="Times New Roman"/>
          <w:sz w:val="24"/>
          <w:szCs w:val="24"/>
        </w:rPr>
        <w:t xml:space="preserve"> индексировать размер тарифных ставок (окладов) с учетом индекса потребительских цен на товары и услуги </w:t>
      </w:r>
      <w:r w:rsidRPr="005F297D">
        <w:rPr>
          <w:rFonts w:ascii="Times New Roman" w:hAnsi="Times New Roman"/>
          <w:i/>
          <w:sz w:val="24"/>
          <w:szCs w:val="24"/>
        </w:rPr>
        <w:t>(вариант: Работодатель обязуется ежеквартально (1 раз в полугодие) индексировать заработную плату в размере не менее ____%.).</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Повышение тарифных ставок (окладов) при индексации проводится по всем категориям работающих одновременно.</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Рост заработной платы работников за счет индексации, связанной с ростом потребительских цен, не считается основанием для замены и пересмотра норм труда.</w:t>
      </w:r>
    </w:p>
    <w:p w:rsidR="00643112" w:rsidRPr="005F297D" w:rsidRDefault="00643112" w:rsidP="00643112">
      <w:pPr>
        <w:pStyle w:val="a3"/>
        <w:numPr>
          <w:ilvl w:val="1"/>
          <w:numId w:val="8"/>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Работодатель обязуется своевременно регулировать размер тарифных ставок и окладов ра</w:t>
      </w:r>
      <w:r>
        <w:rPr>
          <w:rFonts w:ascii="Times New Roman" w:hAnsi="Times New Roman"/>
          <w:sz w:val="24"/>
          <w:szCs w:val="24"/>
        </w:rPr>
        <w:t xml:space="preserve">ботников с тем, чтобы тарифная </w:t>
      </w:r>
      <w:r w:rsidRPr="00F977DE">
        <w:rPr>
          <w:rFonts w:ascii="Times New Roman" w:hAnsi="Times New Roman"/>
          <w:sz w:val="24"/>
          <w:szCs w:val="24"/>
        </w:rPr>
        <w:t xml:space="preserve">часть заработка работника составляла _____% </w:t>
      </w:r>
      <w:r w:rsidRPr="005F297D">
        <w:rPr>
          <w:rFonts w:ascii="Times New Roman" w:hAnsi="Times New Roman"/>
          <w:i/>
          <w:sz w:val="24"/>
          <w:szCs w:val="24"/>
        </w:rPr>
        <w:t>(рекомендуется не менее 65%)</w:t>
      </w:r>
      <w:r>
        <w:rPr>
          <w:rFonts w:ascii="Times New Roman" w:hAnsi="Times New Roman"/>
          <w:sz w:val="24"/>
          <w:szCs w:val="24"/>
        </w:rPr>
        <w:t>от общего его размера.</w:t>
      </w:r>
    </w:p>
    <w:p w:rsidR="00643112" w:rsidRPr="00F977DE" w:rsidRDefault="00643112" w:rsidP="00643112">
      <w:pPr>
        <w:pStyle w:val="a3"/>
        <w:numPr>
          <w:ilvl w:val="1"/>
          <w:numId w:val="8"/>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Работодатель обеспечивает ежегодный темп роста средней заработной платы работников не менее ___ (указать конкретный размер темпов роста) к уровню предшествующего года и доводит ее до размера, установленного областным отраслевым или территориальным трехсторонним соглашением (указать). Принимают меры по доведению средней заработной платы до уровня не менее предусмотренного</w:t>
      </w:r>
      <w:r>
        <w:rPr>
          <w:rFonts w:ascii="Times New Roman" w:hAnsi="Times New Roman"/>
          <w:sz w:val="24"/>
          <w:szCs w:val="24"/>
        </w:rPr>
        <w:t xml:space="preserve"> Региональным соглашением </w:t>
      </w:r>
      <w:r w:rsidRPr="005F297D">
        <w:rPr>
          <w:rFonts w:ascii="Times New Roman" w:hAnsi="Times New Roman"/>
          <w:i/>
          <w:sz w:val="24"/>
          <w:szCs w:val="24"/>
        </w:rPr>
        <w:t>(4,3 величины прожиточного минимума для трудоспособного населения, установленного в Московской области)</w:t>
      </w:r>
      <w:r w:rsidRPr="00F977DE">
        <w:rPr>
          <w:rFonts w:ascii="Times New Roman" w:hAnsi="Times New Roman"/>
          <w:sz w:val="24"/>
          <w:szCs w:val="24"/>
        </w:rPr>
        <w:t>.</w:t>
      </w:r>
    </w:p>
    <w:p w:rsidR="00643112" w:rsidRPr="00F977DE" w:rsidRDefault="00643112" w:rsidP="00643112">
      <w:pPr>
        <w:pStyle w:val="a3"/>
        <w:numPr>
          <w:ilvl w:val="1"/>
          <w:numId w:val="8"/>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Заработная плата отдельного работника организации максимальным размером не ограничивается.</w:t>
      </w:r>
    </w:p>
    <w:p w:rsidR="00643112" w:rsidRPr="005F297D" w:rsidRDefault="00643112" w:rsidP="00643112">
      <w:pPr>
        <w:pStyle w:val="a3"/>
        <w:numPr>
          <w:ilvl w:val="1"/>
          <w:numId w:val="8"/>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Средняя заработная плата руководителя организации не может превышать среднюю заработную плату по организации более чем в __ раз </w:t>
      </w:r>
      <w:r w:rsidRPr="00DF41B5">
        <w:rPr>
          <w:rFonts w:ascii="Times New Roman" w:hAnsi="Times New Roman"/>
          <w:i/>
          <w:sz w:val="24"/>
          <w:szCs w:val="24"/>
        </w:rPr>
        <w:t>(рекомендуемый вариант: в 5 раз)</w:t>
      </w:r>
      <w:r>
        <w:rPr>
          <w:rFonts w:ascii="Times New Roman" w:hAnsi="Times New Roman"/>
          <w:sz w:val="24"/>
          <w:szCs w:val="24"/>
        </w:rPr>
        <w:t>.</w:t>
      </w:r>
    </w:p>
    <w:p w:rsidR="00643112" w:rsidRPr="00DF41B5" w:rsidRDefault="00643112" w:rsidP="00643112">
      <w:pPr>
        <w:pStyle w:val="a3"/>
        <w:numPr>
          <w:ilvl w:val="1"/>
          <w:numId w:val="8"/>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обязуется выплатить их с уплатой денежной компенсации в размере _____ </w:t>
      </w:r>
      <w:r w:rsidRPr="00DF41B5">
        <w:rPr>
          <w:rFonts w:ascii="Times New Roman" w:hAnsi="Times New Roman"/>
          <w:i/>
          <w:sz w:val="24"/>
          <w:szCs w:val="24"/>
        </w:rPr>
        <w:t>(не менее чем предусмотрено статьей 236 Трудового кодекса Российской Федерации)</w:t>
      </w:r>
      <w:r>
        <w:rPr>
          <w:rFonts w:ascii="Times New Roman" w:hAnsi="Times New Roman"/>
          <w:sz w:val="24"/>
          <w:szCs w:val="24"/>
        </w:rPr>
        <w:t>.</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Работодатель совместно с Профсоюзом разрабатывает график погашения зад</w:t>
      </w:r>
      <w:r>
        <w:rPr>
          <w:rFonts w:ascii="Times New Roman" w:hAnsi="Times New Roman"/>
          <w:sz w:val="24"/>
          <w:szCs w:val="24"/>
        </w:rPr>
        <w:t>олженности по заработной плате.</w:t>
      </w:r>
    </w:p>
    <w:p w:rsidR="00643112" w:rsidRPr="00DF41B5"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Время приостановки работы в связи с задержкой выплаты заработной платы на срок более 15 дней признается простоем по вине Работодателя, если работник в письменной форме известил его о начале приостановки работы. Время простоя не по вине работника оплачивается в размере среднего заработка за весь период ее задержки с уплатой процентов (денежной компенсации) в размере не ниже_____</w:t>
      </w:r>
      <w:r w:rsidRPr="00DF41B5">
        <w:rPr>
          <w:rFonts w:ascii="Times New Roman" w:hAnsi="Times New Roman"/>
          <w:i/>
          <w:sz w:val="24"/>
          <w:szCs w:val="24"/>
        </w:rPr>
        <w:t>(одной двухсотой действующей в это время ставки рефинансирования Центрального банка Российской Федерации)</w:t>
      </w:r>
      <w:r w:rsidRPr="00F977DE">
        <w:rPr>
          <w:rFonts w:ascii="Times New Roman" w:hAnsi="Times New Roman"/>
          <w:sz w:val="24"/>
          <w:szCs w:val="24"/>
        </w:rPr>
        <w:t>.</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 xml:space="preserve">Время простоя по вине работника не оплачивается. </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Работодатель производит за счет собственных средств оплату пособия по временной нетрудоспособности работнику (вследствие болезни или травмы, за исключением несчастных случаев на производстве) за первые три дня нетрудоспособности в размере среднего заработка.</w:t>
      </w:r>
    </w:p>
    <w:p w:rsidR="00643112" w:rsidRPr="00DF41B5"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Размер оплаты нерабочих праздничных дней определяется Работодателем в соответствии со статьей 112 Трудового кодекса Российской Федерации.</w:t>
      </w:r>
    </w:p>
    <w:p w:rsidR="00643112" w:rsidRPr="00DF41B5"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Работникам организации выплачиваются следующие доплаты и надбавки, выплаты компенсационного характера </w:t>
      </w:r>
      <w:r w:rsidRPr="00DF41B5">
        <w:rPr>
          <w:rFonts w:ascii="Times New Roman" w:hAnsi="Times New Roman"/>
          <w:i/>
          <w:sz w:val="24"/>
          <w:szCs w:val="24"/>
        </w:rPr>
        <w:t>(указать размер доплат в процентах от тарифной ставки по каждому виду, но не ниже размеров, установленных законами и иными нормативными правовыми актами, отраслевыми соглашениями)</w:t>
      </w:r>
      <w:r w:rsidRPr="00DF41B5">
        <w:rPr>
          <w:rFonts w:ascii="Times New Roman" w:hAnsi="Times New Roman"/>
          <w:sz w:val="24"/>
          <w:szCs w:val="24"/>
        </w:rPr>
        <w:t>:</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за работу во вредных и (или) опасных условиях труда </w:t>
      </w:r>
      <w:r w:rsidRPr="00DF41B5">
        <w:rPr>
          <w:rFonts w:ascii="Times New Roman" w:hAnsi="Times New Roman"/>
          <w:i/>
          <w:sz w:val="24"/>
          <w:szCs w:val="24"/>
        </w:rPr>
        <w:t>(требование статьи 147 Трудового Кодекса Российской Федерации</w:t>
      </w:r>
      <w:r>
        <w:rPr>
          <w:rFonts w:ascii="Times New Roman" w:hAnsi="Times New Roman"/>
          <w:i/>
          <w:sz w:val="24"/>
          <w:szCs w:val="24"/>
        </w:rPr>
        <w:t>)</w:t>
      </w:r>
      <w:r w:rsidRPr="00DF41B5">
        <w:rPr>
          <w:rFonts w:ascii="Times New Roman" w:hAnsi="Times New Roman"/>
          <w:sz w:val="24"/>
          <w:szCs w:val="24"/>
        </w:rPr>
        <w:t>;</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за сверхурочные работы </w:t>
      </w:r>
      <w:r w:rsidRPr="00DF41B5">
        <w:rPr>
          <w:rFonts w:ascii="Times New Roman" w:hAnsi="Times New Roman"/>
          <w:i/>
          <w:sz w:val="24"/>
          <w:szCs w:val="24"/>
        </w:rPr>
        <w:t>(не менее чем в двойном размере)</w:t>
      </w:r>
      <w:r w:rsidRPr="00F977DE">
        <w:rPr>
          <w:rFonts w:ascii="Times New Roman" w:hAnsi="Times New Roman"/>
          <w:sz w:val="24"/>
          <w:szCs w:val="24"/>
        </w:rPr>
        <w:t>;</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за работу в выходной день; </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за работу с разделением смены на части – из расчета не менее ___% тарифной ставки за время работы в такой смене;</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за работу в ночное время – в размере ___ % часовой тарифной ставки (должностного оклада);</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за работу в вечернее время – в размере ___ % часовой тарифной ставки (должностного оклада);</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за совмещение профессий, расширение зоны обслуживания, увеличение объёма работ, замещение временно отсутствующего работника производится доплата в размере ____ % тарифной ставки (оклада) </w:t>
      </w:r>
      <w:r w:rsidRPr="005372BB">
        <w:rPr>
          <w:rFonts w:ascii="Times New Roman" w:hAnsi="Times New Roman"/>
          <w:i/>
          <w:sz w:val="24"/>
          <w:szCs w:val="24"/>
        </w:rPr>
        <w:t>(необходимо указать, что дополнительный объем работ должен соответствовать в процентах от всего объема работ по вакантной ставке размеру доплат)</w:t>
      </w:r>
      <w:r w:rsidRPr="00F977DE">
        <w:rPr>
          <w:rFonts w:ascii="Times New Roman" w:hAnsi="Times New Roman"/>
          <w:sz w:val="24"/>
          <w:szCs w:val="24"/>
        </w:rPr>
        <w:t>;</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за работу в иных условиях труда, отклоняющихся от нормальных.</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Доплаты за руководство бригадой бригадирам (руководителям групп), не освобождённым от основной работы, устанавливаются в зависимости от численности работников бригады:</w:t>
      </w:r>
    </w:p>
    <w:p w:rsidR="00643112" w:rsidRPr="005372BB"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при численности работников в бригаде от 5 до 10 чел. включительно – ___ </w:t>
      </w:r>
      <w:r w:rsidRPr="005372BB">
        <w:rPr>
          <w:rFonts w:ascii="Times New Roman" w:hAnsi="Times New Roman"/>
          <w:i/>
          <w:sz w:val="24"/>
          <w:szCs w:val="24"/>
        </w:rPr>
        <w:t>(вариант – 10% тарифной ставки (должностного оклада)</w:t>
      </w:r>
      <w:r w:rsidRPr="005372BB">
        <w:rPr>
          <w:rFonts w:ascii="Times New Roman" w:hAnsi="Times New Roman"/>
          <w:sz w:val="24"/>
          <w:szCs w:val="24"/>
        </w:rPr>
        <w:t>;</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при численности работников в бригаде свыше 10 чел. включительно – ___ </w:t>
      </w:r>
      <w:r w:rsidRPr="005372BB">
        <w:rPr>
          <w:rFonts w:ascii="Times New Roman" w:hAnsi="Times New Roman"/>
          <w:i/>
          <w:sz w:val="24"/>
          <w:szCs w:val="24"/>
        </w:rPr>
        <w:t>(вариант – 15%тарифной ставки (должностного оклада)</w:t>
      </w:r>
      <w:r w:rsidRPr="005372BB">
        <w:rPr>
          <w:rFonts w:ascii="Times New Roman" w:hAnsi="Times New Roman"/>
          <w:sz w:val="24"/>
          <w:szCs w:val="24"/>
        </w:rPr>
        <w:t>.</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Вознаграждение по итогам работы организации за год выплачивается в соответствии с Положением (Приложение №___).</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Другие виды стимулирующих выплат (надбавк</w:t>
      </w:r>
      <w:r>
        <w:rPr>
          <w:rFonts w:ascii="Times New Roman" w:hAnsi="Times New Roman"/>
          <w:sz w:val="24"/>
          <w:szCs w:val="24"/>
        </w:rPr>
        <w:t xml:space="preserve">а за выслугу лет, надбавка за </w:t>
      </w:r>
      <w:r w:rsidRPr="00F977DE">
        <w:rPr>
          <w:rFonts w:ascii="Times New Roman" w:hAnsi="Times New Roman"/>
          <w:sz w:val="24"/>
          <w:szCs w:val="24"/>
        </w:rPr>
        <w:t>профессиональное мастерство, надбавка за сложность и напряженность и др.) производятся в соответствии с Положением (Приложение № ___).</w:t>
      </w:r>
    </w:p>
    <w:p w:rsidR="00643112" w:rsidRPr="00F977DE" w:rsidRDefault="00643112" w:rsidP="00643112">
      <w:pPr>
        <w:pStyle w:val="a3"/>
        <w:ind w:firstLine="709"/>
        <w:jc w:val="both"/>
        <w:rPr>
          <w:rFonts w:ascii="Times New Roman" w:hAnsi="Times New Roman"/>
          <w:i/>
          <w:iCs/>
          <w:sz w:val="24"/>
          <w:szCs w:val="24"/>
        </w:rPr>
      </w:pPr>
      <w:r w:rsidRPr="00F977DE">
        <w:rPr>
          <w:rFonts w:ascii="Times New Roman" w:hAnsi="Times New Roman"/>
          <w:i/>
          <w:iCs/>
          <w:sz w:val="24"/>
          <w:szCs w:val="24"/>
        </w:rPr>
        <w:t>(В коллективном договоре (либо соответствующих приложениях) указать перечень всех систем премирования, стимулирующих доплат и надбавок в организации (у индивидуального предпринимателя) с тем, чтобы каждый работник имел полное представление о дополнительных выплатах к основной заработной плате.)</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Установление стимулирующих выплат, в том числе премийпроизводится с учетом:</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показателей результативности труда деятельности работников организации </w:t>
      </w:r>
      <w:r w:rsidRPr="005372BB">
        <w:rPr>
          <w:rFonts w:ascii="Times New Roman" w:hAnsi="Times New Roman"/>
          <w:i/>
          <w:sz w:val="24"/>
          <w:szCs w:val="24"/>
        </w:rPr>
        <w:t>(критерии, показатели и размеры стимулирующих выплатуказываются в Положении об установлениистимулирующих выплат работникам организации (Положении о премировании работников организации)</w:t>
      </w:r>
      <w:r w:rsidRPr="00F977DE">
        <w:rPr>
          <w:rFonts w:ascii="Times New Roman" w:hAnsi="Times New Roman"/>
          <w:sz w:val="24"/>
          <w:szCs w:val="24"/>
        </w:rPr>
        <w:t>.</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Работникам, проходящим обучение, переквалификацию по направлению организации, за время всего обучения выплачивается стипендия в размере среднего заработка.</w:t>
      </w:r>
    </w:p>
    <w:p w:rsidR="00643112" w:rsidRPr="005372BB"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Работникам, производящим обучение на рабочих местах, устанавливается оплата за обучение в размере ___% </w:t>
      </w:r>
      <w:r w:rsidRPr="005372BB">
        <w:rPr>
          <w:rFonts w:ascii="Times New Roman" w:hAnsi="Times New Roman"/>
          <w:i/>
          <w:sz w:val="24"/>
          <w:szCs w:val="24"/>
        </w:rPr>
        <w:t>(вариант –25%)</w:t>
      </w:r>
      <w:r w:rsidRPr="00F977DE">
        <w:rPr>
          <w:rFonts w:ascii="Times New Roman" w:hAnsi="Times New Roman"/>
          <w:sz w:val="24"/>
          <w:szCs w:val="24"/>
        </w:rPr>
        <w:t xml:space="preserve"> от тарифной ставки (должностного оклада) обучающего ежемесячно на весь период обучения </w:t>
      </w:r>
      <w:r w:rsidRPr="005372BB">
        <w:rPr>
          <w:rFonts w:ascii="Times New Roman" w:hAnsi="Times New Roman"/>
          <w:i/>
          <w:sz w:val="24"/>
          <w:szCs w:val="24"/>
        </w:rPr>
        <w:t>(вариант: производитсядоплата до среднего заработка)</w:t>
      </w:r>
      <w:r w:rsidRPr="005372BB">
        <w:rPr>
          <w:rFonts w:ascii="Times New Roman" w:hAnsi="Times New Roman"/>
          <w:sz w:val="24"/>
          <w:szCs w:val="24"/>
        </w:rPr>
        <w:t xml:space="preserve">. </w:t>
      </w:r>
    </w:p>
    <w:p w:rsidR="00643112" w:rsidRPr="005372BB"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Оплата труда работников по руководству производственной практикой студентов (при числе студентов-практикантов до ___ человек на одного руководителя) производится в размере ___ % </w:t>
      </w:r>
      <w:r w:rsidRPr="005372BB">
        <w:rPr>
          <w:rFonts w:ascii="Times New Roman" w:hAnsi="Times New Roman"/>
          <w:i/>
          <w:sz w:val="24"/>
          <w:szCs w:val="24"/>
        </w:rPr>
        <w:t>(вариант – 25%)</w:t>
      </w:r>
      <w:r w:rsidRPr="00F977DE">
        <w:rPr>
          <w:rFonts w:ascii="Times New Roman" w:hAnsi="Times New Roman"/>
          <w:sz w:val="24"/>
          <w:szCs w:val="24"/>
        </w:rPr>
        <w:t xml:space="preserve"> от тарифной ставки (должностного оклада) руководителя практики ежемесячно за весь период практики.</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Работникам, переведенным на нижеоплачиваемую работу в связи с сокращением численности или штата с целью сохранения занятости, выплачивается денежная компенсация в размере разницы в заработках в течение ____ месяцев.</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Стороны договорились сформировать резервный фонд из расчета не менее _____ </w:t>
      </w:r>
      <w:r w:rsidRPr="005372BB">
        <w:rPr>
          <w:rFonts w:ascii="Times New Roman" w:hAnsi="Times New Roman"/>
          <w:i/>
          <w:sz w:val="24"/>
          <w:szCs w:val="24"/>
        </w:rPr>
        <w:t>(вариант: 3-5 кратного размера среднемесячной заработной платы на каждого работника)</w:t>
      </w:r>
      <w:r w:rsidRPr="00F977DE">
        <w:rPr>
          <w:rFonts w:ascii="Times New Roman" w:hAnsi="Times New Roman"/>
          <w:sz w:val="24"/>
          <w:szCs w:val="24"/>
        </w:rPr>
        <w:t xml:space="preserve"> для выплат работникам заработной платы и других причитающихся выплат в случаях банкротства или ликвидации организации при отсутствии средств в фонде оплаты труда. </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Введение, замена и пересмотр норм труда производится Работодателем по согласованию с Профсоюзом </w:t>
      </w:r>
      <w:r w:rsidRPr="005372BB">
        <w:rPr>
          <w:rFonts w:ascii="Times New Roman" w:hAnsi="Times New Roman"/>
          <w:sz w:val="24"/>
          <w:szCs w:val="24"/>
        </w:rPr>
        <w:t>(с учетом мнения Профсоюза (Работников)</w:t>
      </w:r>
      <w:r w:rsidRPr="00F977DE">
        <w:rPr>
          <w:rFonts w:ascii="Times New Roman" w:hAnsi="Times New Roman"/>
          <w:sz w:val="24"/>
          <w:szCs w:val="24"/>
        </w:rPr>
        <w:t xml:space="preserve"> не чаще одного раза в год после реализации конкретных организационно-технических мероприятий, внедрения новой техники и технологий, обеспечивающих рост производительности труда. Внеочередной пересмотр норм труда возможен лишь при условии, что при проведении специальной оценки условий труда (аттестации рабочих мест) выявлены устаревшие и необоснованные нормы труда.</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Нормы времени (выработки) на выполнение работ определяются на основе утвержденных типовых норм труда. Нормы труда применяются работодателем по согласованию с Профсоюзом </w:t>
      </w:r>
      <w:r w:rsidRPr="005372BB">
        <w:rPr>
          <w:rFonts w:ascii="Times New Roman" w:hAnsi="Times New Roman"/>
          <w:i/>
          <w:sz w:val="24"/>
          <w:szCs w:val="24"/>
        </w:rPr>
        <w:t>(с учетом мнения Профсоюза (Работников)</w:t>
      </w:r>
      <w:r w:rsidRPr="005372BB">
        <w:rPr>
          <w:rFonts w:ascii="Times New Roman" w:hAnsi="Times New Roman"/>
          <w:sz w:val="24"/>
          <w:szCs w:val="24"/>
        </w:rPr>
        <w:t>.</w:t>
      </w:r>
      <w:r w:rsidRPr="00F977DE">
        <w:rPr>
          <w:rFonts w:ascii="Times New Roman" w:hAnsi="Times New Roman"/>
          <w:sz w:val="24"/>
          <w:szCs w:val="24"/>
        </w:rPr>
        <w:t xml:space="preserve"> Новые нормы труда должны быть доведены до работников не менее чем за 2 месяца до их внедрения.</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Заработная плата выплачивается два раза в месяц: ______</w:t>
      </w:r>
      <w:r w:rsidRPr="005372BB">
        <w:rPr>
          <w:rFonts w:ascii="Times New Roman" w:hAnsi="Times New Roman"/>
          <w:i/>
          <w:sz w:val="24"/>
          <w:szCs w:val="24"/>
        </w:rPr>
        <w:t>(указать число)</w:t>
      </w:r>
      <w:r w:rsidRPr="00F977DE">
        <w:rPr>
          <w:rFonts w:ascii="Times New Roman" w:hAnsi="Times New Roman"/>
          <w:sz w:val="24"/>
          <w:szCs w:val="24"/>
        </w:rPr>
        <w:t xml:space="preserve"> каждого месяца – аванс и ______</w:t>
      </w:r>
      <w:r w:rsidRPr="005372BB">
        <w:rPr>
          <w:rFonts w:ascii="Times New Roman" w:hAnsi="Times New Roman"/>
          <w:i/>
          <w:sz w:val="24"/>
          <w:szCs w:val="24"/>
        </w:rPr>
        <w:t>(указать число)</w:t>
      </w:r>
      <w:r w:rsidRPr="00F977DE">
        <w:rPr>
          <w:rFonts w:ascii="Times New Roman" w:hAnsi="Times New Roman"/>
          <w:sz w:val="24"/>
          <w:szCs w:val="24"/>
        </w:rPr>
        <w:t xml:space="preserve"> – окончательный расчет за предыдущий месяц работы.</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 xml:space="preserve">Расчетные листки с указанием всех видов начислений и удержаний за месяц выдаются работникам за день до выдачи заработной платы. Форма расчетного листка утверждается Работодателем по согласованию с Профсоюзом </w:t>
      </w:r>
      <w:r w:rsidRPr="00F977DE">
        <w:rPr>
          <w:rFonts w:ascii="Times New Roman" w:hAnsi="Times New Roman"/>
          <w:i/>
          <w:iCs/>
          <w:sz w:val="24"/>
          <w:szCs w:val="24"/>
        </w:rPr>
        <w:t>(с учетом мнения Профсоюза (Работников).</w:t>
      </w:r>
      <w:r w:rsidRPr="00F977DE">
        <w:rPr>
          <w:rFonts w:ascii="Times New Roman" w:hAnsi="Times New Roman"/>
          <w:sz w:val="24"/>
          <w:szCs w:val="24"/>
        </w:rPr>
        <w:t xml:space="preserve"> Выплата заработной платы в бонах, купонах, в форме долговых обязательств, расписок и др. формах, определенных статьей 131 Трудового кодекса Российской Федерации, не допускается.</w:t>
      </w:r>
    </w:p>
    <w:p w:rsidR="00643112" w:rsidRPr="005372BB"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Исчисление средней заработной платы производится в соответствии со статьей 139 Трудового кодекса Российской Федерации</w:t>
      </w:r>
      <w:r w:rsidRPr="005372BB">
        <w:rPr>
          <w:rFonts w:ascii="Times New Roman" w:hAnsi="Times New Roman"/>
          <w:i/>
          <w:sz w:val="24"/>
          <w:szCs w:val="24"/>
        </w:rPr>
        <w:t>(могут быть предусмотрены и иные периоды для расчета среднего заработка, если это не ухудшает положения работников)</w:t>
      </w:r>
      <w:r w:rsidRPr="005372BB">
        <w:rPr>
          <w:rFonts w:ascii="Times New Roman" w:hAnsi="Times New Roman"/>
          <w:sz w:val="24"/>
          <w:szCs w:val="24"/>
        </w:rPr>
        <w:t>.</w:t>
      </w:r>
    </w:p>
    <w:p w:rsidR="00643112" w:rsidRPr="00F977DE" w:rsidRDefault="00643112" w:rsidP="00643112">
      <w:pPr>
        <w:pStyle w:val="a3"/>
        <w:numPr>
          <w:ilvl w:val="1"/>
          <w:numId w:val="8"/>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Работодатель обеспечивает своевременное и в полном объеме перечисление страховых взносов во внебюджетные государственные фонды и информирует застрахованных лиц об их уплате.</w:t>
      </w:r>
    </w:p>
    <w:p w:rsidR="00643112" w:rsidRPr="005372BB" w:rsidRDefault="00643112" w:rsidP="00643112">
      <w:pPr>
        <w:pStyle w:val="3"/>
        <w:numPr>
          <w:ilvl w:val="0"/>
          <w:numId w:val="2"/>
        </w:numPr>
        <w:spacing w:before="120" w:after="120"/>
        <w:jc w:val="center"/>
        <w:rPr>
          <w:rFonts w:ascii="Times New Roman" w:hAnsi="Times New Roman" w:cs="Times New Roman"/>
          <w:color w:val="auto"/>
        </w:rPr>
      </w:pPr>
      <w:r w:rsidRPr="005372BB">
        <w:rPr>
          <w:rFonts w:ascii="Times New Roman" w:hAnsi="Times New Roman" w:cs="Times New Roman"/>
          <w:color w:val="auto"/>
        </w:rPr>
        <w:t>Труд и занятость. Развитие персонала</w:t>
      </w:r>
    </w:p>
    <w:p w:rsidR="00643112" w:rsidRPr="00F977DE" w:rsidRDefault="00643112" w:rsidP="00643112">
      <w:pPr>
        <w:pStyle w:val="a3"/>
        <w:numPr>
          <w:ilvl w:val="1"/>
          <w:numId w:val="9"/>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В целях закрепления в организации высококвалифицированных кадров, создания работникам условий для высокопроизводительного труда, личностного роста работников Работодатель обязуется:</w:t>
      </w:r>
    </w:p>
    <w:p w:rsidR="00643112" w:rsidRPr="005372BB" w:rsidRDefault="00643112" w:rsidP="00643112">
      <w:pPr>
        <w:pStyle w:val="a3"/>
        <w:numPr>
          <w:ilvl w:val="2"/>
          <w:numId w:val="10"/>
        </w:numPr>
        <w:tabs>
          <w:tab w:val="left" w:pos="709"/>
          <w:tab w:val="left" w:pos="1418"/>
        </w:tabs>
        <w:ind w:left="0" w:firstLine="709"/>
        <w:jc w:val="both"/>
        <w:rPr>
          <w:rFonts w:ascii="Times New Roman" w:hAnsi="Times New Roman"/>
          <w:sz w:val="24"/>
          <w:szCs w:val="24"/>
        </w:rPr>
      </w:pPr>
      <w:r w:rsidRPr="005372BB">
        <w:rPr>
          <w:rFonts w:ascii="Times New Roman" w:hAnsi="Times New Roman"/>
          <w:sz w:val="24"/>
          <w:szCs w:val="24"/>
        </w:rPr>
        <w:t>Укреплять учебно-материальную базу для производственного обучения, обеспечив ее необходимым оборудованием, инструментом, материалами, учебно-методическими пособиями.</w:t>
      </w:r>
    </w:p>
    <w:p w:rsidR="00643112" w:rsidRPr="005372BB" w:rsidRDefault="00643112" w:rsidP="00643112">
      <w:pPr>
        <w:pStyle w:val="a3"/>
        <w:numPr>
          <w:ilvl w:val="2"/>
          <w:numId w:val="10"/>
        </w:numPr>
        <w:tabs>
          <w:tab w:val="left" w:pos="1418"/>
        </w:tabs>
        <w:ind w:left="0" w:firstLine="709"/>
        <w:jc w:val="both"/>
        <w:rPr>
          <w:rFonts w:ascii="Times New Roman" w:hAnsi="Times New Roman"/>
          <w:sz w:val="24"/>
          <w:szCs w:val="24"/>
        </w:rPr>
      </w:pPr>
      <w:r w:rsidRPr="005372BB">
        <w:rPr>
          <w:rFonts w:ascii="Times New Roman" w:hAnsi="Times New Roman"/>
          <w:sz w:val="24"/>
          <w:szCs w:val="24"/>
        </w:rPr>
        <w:t>Создавать условия для профессионального роста работников путем создания системы подготовки кадров, чтобы каждый работник имел возможность освоения новой (в т. ч. смежной) профессии, повышения квалификации по своей специальности.</w:t>
      </w:r>
    </w:p>
    <w:p w:rsidR="00643112" w:rsidRPr="005372BB" w:rsidRDefault="00643112" w:rsidP="00643112">
      <w:pPr>
        <w:pStyle w:val="a3"/>
        <w:numPr>
          <w:ilvl w:val="2"/>
          <w:numId w:val="10"/>
        </w:numPr>
        <w:tabs>
          <w:tab w:val="left" w:pos="709"/>
          <w:tab w:val="left" w:pos="1418"/>
        </w:tabs>
        <w:ind w:left="0" w:firstLine="709"/>
        <w:jc w:val="both"/>
        <w:rPr>
          <w:rFonts w:ascii="Times New Roman" w:hAnsi="Times New Roman"/>
          <w:sz w:val="24"/>
          <w:szCs w:val="24"/>
        </w:rPr>
      </w:pPr>
      <w:r w:rsidRPr="005372BB">
        <w:rPr>
          <w:rFonts w:ascii="Times New Roman" w:hAnsi="Times New Roman"/>
          <w:sz w:val="24"/>
          <w:szCs w:val="24"/>
        </w:rPr>
        <w:t>Разработать совместно с Профсоюзом «План повышения квалификации и подготовки кадров», являющийся неотъемлемой частью настоящего коллективного договора (Приложение № ___). На реализацию данного плана Работодатель направляет средства в размере _______ рублей, но не менее ____% от ФОТ.</w:t>
      </w:r>
    </w:p>
    <w:p w:rsidR="00643112" w:rsidRPr="005372BB" w:rsidRDefault="00643112" w:rsidP="00643112">
      <w:pPr>
        <w:pStyle w:val="a7"/>
        <w:numPr>
          <w:ilvl w:val="2"/>
          <w:numId w:val="10"/>
        </w:numPr>
        <w:tabs>
          <w:tab w:val="left" w:pos="1418"/>
        </w:tabs>
        <w:spacing w:after="0" w:line="240" w:lineRule="auto"/>
        <w:ind w:left="0" w:firstLine="709"/>
        <w:jc w:val="both"/>
        <w:rPr>
          <w:rFonts w:ascii="Times New Roman" w:hAnsi="Times New Roman"/>
          <w:sz w:val="24"/>
          <w:szCs w:val="24"/>
        </w:rPr>
      </w:pPr>
      <w:r w:rsidRPr="005372BB">
        <w:rPr>
          <w:rFonts w:ascii="Times New Roman" w:hAnsi="Times New Roman"/>
          <w:sz w:val="24"/>
          <w:szCs w:val="24"/>
        </w:rPr>
        <w:t>Формировать резерв на замещение управленческих должностей, организовыватьработу по повышению квалификации специалистов, включенных в резерв, разрабатыватьи внедрять системы их продвижения по службе.</w:t>
      </w:r>
    </w:p>
    <w:p w:rsidR="00643112" w:rsidRPr="005372BB" w:rsidRDefault="00643112" w:rsidP="00643112">
      <w:pPr>
        <w:pStyle w:val="a7"/>
        <w:numPr>
          <w:ilvl w:val="2"/>
          <w:numId w:val="10"/>
        </w:numPr>
        <w:tabs>
          <w:tab w:val="left" w:pos="709"/>
          <w:tab w:val="left" w:pos="1418"/>
        </w:tabs>
        <w:spacing w:after="0" w:line="240" w:lineRule="auto"/>
        <w:ind w:left="0" w:firstLine="709"/>
        <w:jc w:val="both"/>
        <w:rPr>
          <w:rFonts w:ascii="Times New Roman" w:hAnsi="Times New Roman"/>
          <w:sz w:val="24"/>
          <w:szCs w:val="24"/>
        </w:rPr>
      </w:pPr>
      <w:r w:rsidRPr="005372BB">
        <w:rPr>
          <w:rFonts w:ascii="Times New Roman" w:hAnsi="Times New Roman"/>
          <w:sz w:val="24"/>
          <w:szCs w:val="24"/>
        </w:rPr>
        <w:t>Заключить договор с</w:t>
      </w:r>
      <w:r w:rsidRPr="005372BB">
        <w:rPr>
          <w:rFonts w:ascii="Times New Roman" w:hAnsi="Times New Roman"/>
          <w:spacing w:val="-2"/>
          <w:sz w:val="24"/>
          <w:szCs w:val="24"/>
        </w:rPr>
        <w:t xml:space="preserve"> учреждениями профессионального образования</w:t>
      </w:r>
      <w:r w:rsidRPr="005372BB">
        <w:rPr>
          <w:rFonts w:ascii="Times New Roman" w:hAnsi="Times New Roman"/>
          <w:i/>
          <w:iCs/>
          <w:sz w:val="24"/>
          <w:szCs w:val="24"/>
        </w:rPr>
        <w:t>(указать наименование)</w:t>
      </w:r>
      <w:r w:rsidRPr="005372BB">
        <w:rPr>
          <w:rFonts w:ascii="Times New Roman" w:hAnsi="Times New Roman"/>
          <w:sz w:val="24"/>
          <w:szCs w:val="24"/>
        </w:rPr>
        <w:t xml:space="preserve"> на подготовку кадров по конкретным профессиям (специальностям):_____ </w:t>
      </w:r>
      <w:r w:rsidRPr="005372BB">
        <w:rPr>
          <w:rFonts w:ascii="Times New Roman" w:hAnsi="Times New Roman"/>
          <w:i/>
          <w:iCs/>
          <w:sz w:val="24"/>
          <w:szCs w:val="24"/>
        </w:rPr>
        <w:t>(указать наименование профессий (специальностей)).</w:t>
      </w:r>
    </w:p>
    <w:p w:rsidR="00643112" w:rsidRPr="005372BB" w:rsidRDefault="00643112" w:rsidP="00643112">
      <w:pPr>
        <w:pStyle w:val="a3"/>
        <w:numPr>
          <w:ilvl w:val="2"/>
          <w:numId w:val="10"/>
        </w:numPr>
        <w:tabs>
          <w:tab w:val="left" w:pos="1418"/>
        </w:tabs>
        <w:ind w:left="0" w:firstLine="709"/>
        <w:jc w:val="both"/>
        <w:rPr>
          <w:rFonts w:ascii="Times New Roman" w:hAnsi="Times New Roman"/>
          <w:sz w:val="24"/>
          <w:szCs w:val="24"/>
        </w:rPr>
      </w:pPr>
      <w:r w:rsidRPr="005372BB">
        <w:rPr>
          <w:rFonts w:ascii="Times New Roman" w:hAnsi="Times New Roman"/>
          <w:sz w:val="24"/>
          <w:szCs w:val="24"/>
        </w:rPr>
        <w:t>Предоставлять работникам право повышения своей квалификации за счет средств организации (индивидуального предпринимателя)с периодичностью не реже, чем раз в ____ лет.</w:t>
      </w:r>
    </w:p>
    <w:p w:rsidR="00643112" w:rsidRPr="005372BB" w:rsidRDefault="00643112" w:rsidP="00643112">
      <w:pPr>
        <w:pStyle w:val="a3"/>
        <w:numPr>
          <w:ilvl w:val="2"/>
          <w:numId w:val="10"/>
        </w:numPr>
        <w:tabs>
          <w:tab w:val="left" w:pos="1418"/>
        </w:tabs>
        <w:ind w:left="0" w:firstLine="709"/>
        <w:jc w:val="both"/>
        <w:rPr>
          <w:rFonts w:ascii="Times New Roman" w:hAnsi="Times New Roman"/>
          <w:sz w:val="24"/>
          <w:szCs w:val="24"/>
        </w:rPr>
      </w:pPr>
      <w:r w:rsidRPr="005372BB">
        <w:rPr>
          <w:rFonts w:ascii="Times New Roman" w:hAnsi="Times New Roman"/>
          <w:sz w:val="24"/>
          <w:szCs w:val="24"/>
        </w:rPr>
        <w:t>Разрабатывать и реализовывать меры, предусматривающие создание условий для продолжения трудовой деятельности граждан предпенсионного и пенсионного возраста, в том числе привлечение в качестве наставников для молодежи, впервые приступающей к трудовой деятельности.</w:t>
      </w:r>
    </w:p>
    <w:p w:rsidR="00643112" w:rsidRPr="005372BB" w:rsidRDefault="00643112" w:rsidP="00643112">
      <w:pPr>
        <w:pStyle w:val="a3"/>
        <w:numPr>
          <w:ilvl w:val="2"/>
          <w:numId w:val="10"/>
        </w:numPr>
        <w:tabs>
          <w:tab w:val="left" w:pos="1418"/>
        </w:tabs>
        <w:ind w:left="0" w:firstLine="709"/>
        <w:jc w:val="both"/>
        <w:rPr>
          <w:rFonts w:ascii="Times New Roman" w:hAnsi="Times New Roman"/>
          <w:sz w:val="24"/>
          <w:szCs w:val="24"/>
        </w:rPr>
      </w:pPr>
      <w:r w:rsidRPr="005372BB">
        <w:rPr>
          <w:rFonts w:ascii="Times New Roman" w:hAnsi="Times New Roman"/>
          <w:sz w:val="24"/>
          <w:szCs w:val="24"/>
        </w:rPr>
        <w:t>О</w:t>
      </w:r>
      <w:r w:rsidRPr="005372BB">
        <w:rPr>
          <w:rFonts w:ascii="Times New Roman" w:hAnsi="Times New Roman"/>
          <w:spacing w:val="-2"/>
          <w:sz w:val="24"/>
          <w:szCs w:val="24"/>
        </w:rPr>
        <w:t xml:space="preserve">рганизовывать </w:t>
      </w:r>
      <w:r w:rsidRPr="005372BB">
        <w:rPr>
          <w:rFonts w:ascii="Times New Roman" w:hAnsi="Times New Roman"/>
          <w:spacing w:val="-4"/>
          <w:sz w:val="24"/>
          <w:szCs w:val="24"/>
        </w:rPr>
        <w:t xml:space="preserve">профессиональную подготовку и </w:t>
      </w:r>
      <w:r w:rsidRPr="005372BB">
        <w:rPr>
          <w:rFonts w:ascii="Times New Roman" w:hAnsi="Times New Roman"/>
          <w:spacing w:val="-3"/>
          <w:sz w:val="24"/>
          <w:szCs w:val="24"/>
        </w:rPr>
        <w:t xml:space="preserve">переподготовку </w:t>
      </w:r>
      <w:r w:rsidRPr="005372BB">
        <w:rPr>
          <w:rFonts w:ascii="Times New Roman" w:hAnsi="Times New Roman"/>
          <w:sz w:val="24"/>
          <w:szCs w:val="24"/>
        </w:rPr>
        <w:t xml:space="preserve">работников </w:t>
      </w:r>
      <w:r w:rsidRPr="005372BB">
        <w:rPr>
          <w:rFonts w:ascii="Times New Roman" w:hAnsi="Times New Roman"/>
          <w:spacing w:val="-2"/>
          <w:sz w:val="24"/>
          <w:szCs w:val="24"/>
        </w:rPr>
        <w:t xml:space="preserve">предпенсионного и </w:t>
      </w:r>
      <w:r w:rsidRPr="005372BB">
        <w:rPr>
          <w:rFonts w:ascii="Times New Roman" w:hAnsi="Times New Roman"/>
          <w:spacing w:val="-4"/>
          <w:sz w:val="24"/>
          <w:szCs w:val="24"/>
        </w:rPr>
        <w:t xml:space="preserve">пенсионного возраста путем </w:t>
      </w:r>
      <w:r w:rsidRPr="005372BB">
        <w:rPr>
          <w:rFonts w:ascii="Times New Roman" w:hAnsi="Times New Roman"/>
          <w:spacing w:val="-2"/>
          <w:sz w:val="24"/>
          <w:szCs w:val="24"/>
        </w:rPr>
        <w:t xml:space="preserve">внутрифирменного профессионального обучения, а также в учреждениях профессионального образования </w:t>
      </w:r>
      <w:r w:rsidRPr="005372BB">
        <w:rPr>
          <w:rFonts w:ascii="Times New Roman" w:hAnsi="Times New Roman"/>
          <w:sz w:val="24"/>
          <w:szCs w:val="24"/>
        </w:rPr>
        <w:t xml:space="preserve">с целью </w:t>
      </w:r>
      <w:r w:rsidRPr="005372BB">
        <w:rPr>
          <w:rFonts w:ascii="Times New Roman" w:hAnsi="Times New Roman"/>
          <w:spacing w:val="-2"/>
          <w:sz w:val="24"/>
          <w:szCs w:val="24"/>
        </w:rPr>
        <w:t>продолжения ими трудовой деятельности</w:t>
      </w:r>
      <w:r w:rsidRPr="005372BB">
        <w:rPr>
          <w:rFonts w:ascii="Times New Roman" w:hAnsi="Times New Roman"/>
          <w:sz w:val="24"/>
          <w:szCs w:val="24"/>
        </w:rPr>
        <w:t xml:space="preserve"> в соответствии с потребностью организации.</w:t>
      </w:r>
    </w:p>
    <w:p w:rsidR="00643112" w:rsidRPr="005372BB" w:rsidRDefault="00643112" w:rsidP="00643112">
      <w:pPr>
        <w:pStyle w:val="a7"/>
        <w:numPr>
          <w:ilvl w:val="2"/>
          <w:numId w:val="10"/>
        </w:numPr>
        <w:tabs>
          <w:tab w:val="left" w:pos="1418"/>
        </w:tabs>
        <w:spacing w:after="0" w:line="240" w:lineRule="auto"/>
        <w:ind w:left="0" w:firstLine="709"/>
        <w:jc w:val="both"/>
        <w:rPr>
          <w:rFonts w:ascii="Times New Roman" w:hAnsi="Times New Roman"/>
          <w:sz w:val="24"/>
          <w:szCs w:val="24"/>
        </w:rPr>
      </w:pPr>
      <w:r w:rsidRPr="005372BB">
        <w:rPr>
          <w:rFonts w:ascii="Times New Roman" w:hAnsi="Times New Roman"/>
          <w:sz w:val="24"/>
          <w:szCs w:val="24"/>
        </w:rPr>
        <w:t>Проводить для учащихся общеобразовательных школ муниципального образования Дни открытых дверей (экскурсии) в организации. Организовать прохождение производственной практики учащихся выпускных классов, учреждений начального профессионального образования.</w:t>
      </w:r>
    </w:p>
    <w:p w:rsidR="00643112" w:rsidRPr="005372BB" w:rsidRDefault="00643112" w:rsidP="00643112">
      <w:pPr>
        <w:pStyle w:val="23"/>
        <w:numPr>
          <w:ilvl w:val="2"/>
          <w:numId w:val="10"/>
        </w:numPr>
        <w:tabs>
          <w:tab w:val="left" w:pos="1418"/>
        </w:tabs>
        <w:spacing w:after="0" w:line="240" w:lineRule="auto"/>
        <w:ind w:left="0" w:firstLine="709"/>
        <w:jc w:val="both"/>
      </w:pPr>
      <w:r w:rsidRPr="005372BB">
        <w:t xml:space="preserve">Обеспечивать работнику, </w:t>
      </w:r>
      <w:r w:rsidR="00BF5976">
        <w:t>получившему дополнительное профессиональное образование</w:t>
      </w:r>
      <w:r w:rsidRPr="005372BB">
        <w:t xml:space="preserve">, </w:t>
      </w:r>
      <w:r w:rsidR="00BF5976">
        <w:t xml:space="preserve">подтвержденное документами </w:t>
      </w:r>
      <w:r w:rsidRPr="005372BB">
        <w:t>учебного заведения, перевод на более квалифицированные работы с повышением тарифного разряда (должностного оклада) при наличии имеющихся вакансий.</w:t>
      </w:r>
    </w:p>
    <w:p w:rsidR="00643112" w:rsidRPr="005372BB" w:rsidRDefault="00643112" w:rsidP="00643112">
      <w:pPr>
        <w:pStyle w:val="23"/>
        <w:numPr>
          <w:ilvl w:val="2"/>
          <w:numId w:val="10"/>
        </w:numPr>
        <w:spacing w:after="0" w:line="240" w:lineRule="auto"/>
        <w:ind w:left="0" w:firstLine="709"/>
        <w:jc w:val="both"/>
      </w:pPr>
      <w:r w:rsidRPr="005372BB">
        <w:t>Не увольнять выпускников образовательных учреждений профессионального образования в первый год после обучения в связи с сокращением штата работников.</w:t>
      </w:r>
    </w:p>
    <w:p w:rsidR="00643112" w:rsidRPr="00F977DE" w:rsidRDefault="00643112" w:rsidP="00643112">
      <w:pPr>
        <w:pStyle w:val="a3"/>
        <w:numPr>
          <w:ilvl w:val="1"/>
          <w:numId w:val="9"/>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Работодатель обязуется:</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Pr>
          <w:rFonts w:ascii="Times New Roman" w:hAnsi="Times New Roman"/>
          <w:sz w:val="24"/>
          <w:szCs w:val="24"/>
        </w:rPr>
        <w:t>о</w:t>
      </w:r>
      <w:r w:rsidRPr="00F977DE">
        <w:rPr>
          <w:rFonts w:ascii="Times New Roman" w:hAnsi="Times New Roman"/>
          <w:sz w:val="24"/>
          <w:szCs w:val="24"/>
        </w:rPr>
        <w:t>беспечивать приоритетное трудоустройство жителей Московской области на вакантные рабочие места;</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осуществлять привлечение иностранных работников в соответствии с действующим законодательством и по согласованию с Профсоюзом.</w:t>
      </w:r>
    </w:p>
    <w:p w:rsidR="00643112" w:rsidRPr="00F977DE" w:rsidRDefault="00643112" w:rsidP="00643112">
      <w:pPr>
        <w:pStyle w:val="a3"/>
        <w:numPr>
          <w:ilvl w:val="1"/>
          <w:numId w:val="9"/>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Работодатель обязуется предоставить в ______ году _____ рабочих мест для трудоустройства инвалидов и пострадавших на производстве.</w:t>
      </w:r>
    </w:p>
    <w:p w:rsidR="00643112" w:rsidRPr="00F977DE" w:rsidRDefault="00643112" w:rsidP="00643112">
      <w:pPr>
        <w:pStyle w:val="a3"/>
        <w:numPr>
          <w:ilvl w:val="1"/>
          <w:numId w:val="9"/>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Все вопросы, связанные с изменением структуры организации, реорганизации, а также сокращением численности и штата, рассматриваются Работодателем с участием Профсоюза (иного представительного органа работников). </w:t>
      </w:r>
    </w:p>
    <w:p w:rsidR="00643112" w:rsidRPr="00F977DE" w:rsidRDefault="00643112" w:rsidP="00643112">
      <w:pPr>
        <w:autoSpaceDE w:val="0"/>
        <w:autoSpaceDN w:val="0"/>
        <w:adjustRightInd w:val="0"/>
        <w:ind w:firstLine="709"/>
        <w:jc w:val="both"/>
      </w:pPr>
      <w:r w:rsidRPr="00F977DE">
        <w:t xml:space="preserve">Увольнение работников, являющихся членами Профсоюза, по основаниям, предусмотренным </w:t>
      </w:r>
      <w:hyperlink r:id="rId5" w:history="1">
        <w:r w:rsidRPr="00F977DE">
          <w:t>пунктами 2,</w:t>
        </w:r>
      </w:hyperlink>
      <w:hyperlink r:id="rId6" w:history="1">
        <w:r w:rsidRPr="00F977DE">
          <w:t>3</w:t>
        </w:r>
      </w:hyperlink>
      <w:r w:rsidRPr="00F977DE">
        <w:t xml:space="preserve"> или </w:t>
      </w:r>
      <w:hyperlink r:id="rId7" w:history="1">
        <w:r w:rsidRPr="00F977DE">
          <w:t>5</w:t>
        </w:r>
      </w:hyperlink>
      <w:r w:rsidRPr="00F977DE">
        <w:t xml:space="preserve"> части первой статьи 81 Трудового кодекса Российской Федерации производится с учетом мотивированного мнения выборного органа первичной профсоюзной организации в соответствии со </w:t>
      </w:r>
      <w:hyperlink r:id="rId8" w:history="1">
        <w:r w:rsidRPr="00F977DE">
          <w:t>статьей 373</w:t>
        </w:r>
      </w:hyperlink>
      <w:r w:rsidRPr="00F977DE">
        <w:t xml:space="preserve"> Трудовогокодекса Российской Федерации.</w:t>
      </w:r>
    </w:p>
    <w:p w:rsidR="00643112" w:rsidRPr="00F977DE" w:rsidRDefault="00643112" w:rsidP="00643112">
      <w:pPr>
        <w:pStyle w:val="a3"/>
        <w:numPr>
          <w:ilvl w:val="1"/>
          <w:numId w:val="9"/>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Стороны обязуются совместно разрабатывать программы (планы) обеспечения занятости и меры по социальной защите работников, подлежащих увольнению в результате реорганизации, ликвидации организации, сокращения объемов производства, ухудшения финансово-экономического положения организации.</w:t>
      </w:r>
    </w:p>
    <w:p w:rsidR="00643112" w:rsidRPr="00F977DE" w:rsidRDefault="00643112" w:rsidP="00643112">
      <w:pPr>
        <w:pStyle w:val="a3"/>
        <w:numPr>
          <w:ilvl w:val="1"/>
          <w:numId w:val="9"/>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Работодатель обязуется заблаговременно, не менее чем за тримесяца, представлять Профсоюзу проекты приказов о сокращении численности и штата работников, планы-графики предстоящего увольнения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643112" w:rsidRPr="00F977DE" w:rsidRDefault="00643112" w:rsidP="00643112">
      <w:pPr>
        <w:pStyle w:val="a3"/>
        <w:numPr>
          <w:ilvl w:val="1"/>
          <w:numId w:val="9"/>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Сокращение численности или штата работников проводится Работодателем лишь тогда, когда исчерпаны все возможные меры по его недопущению, в том числе:</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снижение административно-управленческих расходов;</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временное ограничение приема кадров;</w:t>
      </w:r>
    </w:p>
    <w:p w:rsidR="00643112" w:rsidRPr="00F977DE" w:rsidRDefault="00D85A1A" w:rsidP="00643112">
      <w:pPr>
        <w:pStyle w:val="a3"/>
        <w:numPr>
          <w:ilvl w:val="0"/>
          <w:numId w:val="7"/>
        </w:numPr>
        <w:tabs>
          <w:tab w:val="left" w:pos="1134"/>
        </w:tabs>
        <w:ind w:left="0" w:firstLine="709"/>
        <w:jc w:val="both"/>
        <w:rPr>
          <w:rFonts w:ascii="Times New Roman" w:hAnsi="Times New Roman"/>
          <w:sz w:val="24"/>
          <w:szCs w:val="24"/>
        </w:rPr>
      </w:pPr>
      <w:r>
        <w:rPr>
          <w:rFonts w:ascii="Times New Roman" w:hAnsi="Times New Roman"/>
          <w:sz w:val="24"/>
          <w:szCs w:val="24"/>
        </w:rPr>
        <w:t>получение подготовки и дополнительного профессионального образования</w:t>
      </w:r>
      <w:r w:rsidR="00643112" w:rsidRPr="00F977DE">
        <w:rPr>
          <w:rFonts w:ascii="Times New Roman" w:hAnsi="Times New Roman"/>
          <w:sz w:val="24"/>
          <w:szCs w:val="24"/>
        </w:rPr>
        <w:t>, перемещение их внутри организации на освободившиеся рабочие места;</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отказ от совмещения должностей (профессий), проведения сверхурочных работ, работ в выходные и праздничные дни;</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по соглашению с работниками перевод их на неполное рабочее время или введение режима неполного рабочего времени в отдельных подразделениях, в целом по организации с предупреждением о том работников не позднее, чем за два месяца;</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ограничение круга совместителей, временных и сезонных работников;</w:t>
      </w:r>
    </w:p>
    <w:p w:rsidR="00643112" w:rsidRPr="00F977DE" w:rsidRDefault="00643112" w:rsidP="00643112">
      <w:pPr>
        <w:pStyle w:val="a3"/>
        <w:numPr>
          <w:ilvl w:val="1"/>
          <w:numId w:val="9"/>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Стороны договорились установить критерии массового увольнения работников с учетом норм, содержащихся в Московском областном трехстороннем (региональном) соглашении или областном отраслевом, территориальном соглашениях.</w:t>
      </w:r>
    </w:p>
    <w:p w:rsidR="00643112" w:rsidRPr="00F977DE" w:rsidRDefault="00643112" w:rsidP="00643112">
      <w:pPr>
        <w:pStyle w:val="a3"/>
        <w:ind w:firstLine="709"/>
        <w:jc w:val="both"/>
        <w:rPr>
          <w:rFonts w:ascii="Times New Roman" w:hAnsi="Times New Roman"/>
          <w:strike/>
          <w:sz w:val="24"/>
          <w:szCs w:val="24"/>
          <w:highlight w:val="cyan"/>
        </w:rPr>
      </w:pPr>
      <w:r w:rsidRPr="00F977DE">
        <w:rPr>
          <w:rFonts w:ascii="Times New Roman" w:hAnsi="Times New Roman"/>
          <w:sz w:val="24"/>
          <w:szCs w:val="24"/>
        </w:rPr>
        <w:t>Работодатель обязуется в течение срока массового увольнения работников осуществлять засчет средств организации меры, обеспечивающие переподготовку или обучение новым профессиям работников, намеченных к увольнению, и их последующее трудоустройство.</w:t>
      </w:r>
    </w:p>
    <w:p w:rsidR="00643112" w:rsidRPr="00F977DE" w:rsidRDefault="00643112" w:rsidP="00643112">
      <w:pPr>
        <w:pStyle w:val="a3"/>
        <w:numPr>
          <w:ilvl w:val="1"/>
          <w:numId w:val="9"/>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При сокращении численности или штата не допускается увольнение двух работников из одной семьи одновременно. </w:t>
      </w:r>
    </w:p>
    <w:p w:rsidR="00643112" w:rsidRPr="00F977DE" w:rsidRDefault="00643112" w:rsidP="00643112">
      <w:pPr>
        <w:pStyle w:val="a3"/>
        <w:numPr>
          <w:ilvl w:val="1"/>
          <w:numId w:val="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Стороны договорились, что в дополнение к перечню лиц, указанных в статье 179 Трудового кодекса Российской Федерации, преимущественное право на оставление на работе при сокращении численности или штата имеют следующие работники: </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лица предпенсионного возраста (за два года до наступления пенсионного возраста);</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лица, проработавшие на предприятии свыше ____ лет;</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одинокие матери и отцы, воспитывающие детей до _______ возраста;</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работники, получившие производственную травму, профзаболевание в организации;</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бывшие воспитанники детских домов в возрасте до 30 лет;</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первоочередники на улучшение жилищных условий;</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лица, в семье которых один из супругов имеет статус безработного или пенсионера;</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Перечень может быть расширенпо договоренности сторон.</w:t>
      </w:r>
    </w:p>
    <w:p w:rsidR="00643112" w:rsidRPr="00AD3096" w:rsidRDefault="00643112" w:rsidP="00643112">
      <w:pPr>
        <w:pStyle w:val="a3"/>
        <w:numPr>
          <w:ilvl w:val="1"/>
          <w:numId w:val="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О предстоящем увольнении в связи с ликвидацией организации, сокращением численности или штата работники предупреждаются персонально под расписку не менее чем за два месяца.</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Лицам, получившим уведомление об увольнении по пунктам 1, 2 статьи 81 Трудового кодекса Российской Федерации, предоставляется свободное от работы время (не менее _____ часов в неделю) для поиска нового места работы с сохранением среднего заработка.</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Расторжение трудового договора (контракта) без принятия указанных выше мер, не допускается.</w:t>
      </w:r>
    </w:p>
    <w:p w:rsidR="00643112" w:rsidRPr="00F977DE" w:rsidRDefault="00643112" w:rsidP="00643112">
      <w:pPr>
        <w:pStyle w:val="a3"/>
        <w:numPr>
          <w:ilvl w:val="1"/>
          <w:numId w:val="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Работнику, попавшему под массовое увольнение, предлагаются рабочие места в соответствии с его профессией, специальностью, квалификацией, а при их отсутствии, все другие вакантные рабочие места, имеющиеся в организации.</w:t>
      </w:r>
    </w:p>
    <w:p w:rsidR="00643112" w:rsidRPr="00F977DE" w:rsidRDefault="00643112" w:rsidP="00643112">
      <w:pPr>
        <w:pStyle w:val="a3"/>
        <w:numPr>
          <w:ilvl w:val="1"/>
          <w:numId w:val="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Профсоюз обязуется сохранять уволенных работников на профсоюзном учете вплоть до их трудоустройства, оказывать материальную помощь ____ (указать в каком размере).</w:t>
      </w:r>
    </w:p>
    <w:p w:rsidR="00643112" w:rsidRPr="00F977DE" w:rsidRDefault="00643112" w:rsidP="00643112">
      <w:pPr>
        <w:pStyle w:val="a3"/>
        <w:numPr>
          <w:ilvl w:val="1"/>
          <w:numId w:val="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При расширении производства приоритетным правом приема на работу пользуются лица, ранее уволенные из организации в связи с сокращением численности (штата) и не имевших дисциплинарных взысканий.</w:t>
      </w:r>
    </w:p>
    <w:p w:rsidR="00643112" w:rsidRPr="00F977DE" w:rsidRDefault="00643112" w:rsidP="00643112">
      <w:pPr>
        <w:pStyle w:val="a3"/>
        <w:numPr>
          <w:ilvl w:val="1"/>
          <w:numId w:val="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При увольнении работников по сокращению численности или штата выходное пособие Работодатель выплачивает в повышенном размере по сравнению с установленным законодательством:</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лицам, проработавшим в организации свыше 10 лет – на ____% вышесреднего месячного заработка;</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лицам, проработавшим в организации от 5 до 10 лет – на _____% выше среднего месячного заработка.</w:t>
      </w:r>
    </w:p>
    <w:p w:rsidR="00643112" w:rsidRPr="00F977DE" w:rsidRDefault="00643112" w:rsidP="00643112">
      <w:pPr>
        <w:pStyle w:val="a3"/>
        <w:numPr>
          <w:ilvl w:val="1"/>
          <w:numId w:val="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В дополнение к гарантиям, установленным в законодательном порядке, Работодатель берет на себя следующие обязательства в отношении увольняемых работников в течение ____ месяцев:</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доплачивать за счет средств организации _______ рублей к пособию по безработице;</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оказывать материальную помощь в размереминимальной оплаты труда в Российской Федерации лицам (__% от федерального МРОТ), проработавшим в организации не менее 10 лет;</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предоставлять дотацию на пользование жильем и коммунальными услугами в размере ____% стоимости;</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работникам, имеющим детей, частично компенсировать расходы на оплату детских садов (указать сумму), на приобретение путевок для детей (до 15 лет) в оздоровительные лагеря (указать сумму);</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сохранять возможность пользования ведомственными объектами социально-культурного назначения, учреждениями медицинского обслуживания;</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сохранять очередность на улучшение жилищных условий.</w:t>
      </w:r>
    </w:p>
    <w:p w:rsidR="00643112" w:rsidRPr="00F977DE" w:rsidRDefault="00643112" w:rsidP="00643112">
      <w:pPr>
        <w:pStyle w:val="a3"/>
        <w:numPr>
          <w:ilvl w:val="1"/>
          <w:numId w:val="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Работодатель организует для работников с целью обмена опытом посещение родственных предприятий, специализированных отраслевых выставок и пр.</w:t>
      </w:r>
    </w:p>
    <w:p w:rsidR="00643112" w:rsidRPr="00AD3096" w:rsidRDefault="00643112" w:rsidP="00643112">
      <w:pPr>
        <w:pStyle w:val="3"/>
        <w:numPr>
          <w:ilvl w:val="0"/>
          <w:numId w:val="2"/>
        </w:numPr>
        <w:spacing w:before="120" w:after="120"/>
        <w:jc w:val="center"/>
        <w:rPr>
          <w:rFonts w:ascii="Times New Roman" w:hAnsi="Times New Roman" w:cs="Times New Roman"/>
          <w:color w:val="auto"/>
        </w:rPr>
      </w:pPr>
      <w:r w:rsidRPr="00AD3096">
        <w:rPr>
          <w:rFonts w:ascii="Times New Roman" w:hAnsi="Times New Roman" w:cs="Times New Roman"/>
          <w:color w:val="auto"/>
        </w:rPr>
        <w:t>Организация и обеспечение охраны и условий труда</w:t>
      </w:r>
    </w:p>
    <w:p w:rsidR="00643112" w:rsidRPr="00F977DE" w:rsidRDefault="00643112" w:rsidP="00643112">
      <w:pPr>
        <w:pStyle w:val="a5"/>
        <w:tabs>
          <w:tab w:val="left" w:pos="709"/>
        </w:tabs>
        <w:spacing w:after="0"/>
        <w:ind w:firstLine="709"/>
        <w:jc w:val="both"/>
      </w:pPr>
      <w:r w:rsidRPr="00F977DE">
        <w:t>Стороны договорились:</w:t>
      </w:r>
    </w:p>
    <w:p w:rsidR="00643112" w:rsidRPr="00F977DE" w:rsidRDefault="00643112" w:rsidP="00643112">
      <w:pPr>
        <w:pStyle w:val="21"/>
        <w:numPr>
          <w:ilvl w:val="1"/>
          <w:numId w:val="11"/>
        </w:numPr>
        <w:tabs>
          <w:tab w:val="left" w:pos="709"/>
          <w:tab w:val="left" w:pos="1134"/>
        </w:tabs>
        <w:spacing w:after="0" w:line="240" w:lineRule="auto"/>
        <w:ind w:left="0" w:firstLine="709"/>
        <w:jc w:val="both"/>
      </w:pPr>
      <w:r w:rsidRPr="00F977DE">
        <w:t>Обеспечить создание и функционирование системы управления охраной труда.</w:t>
      </w:r>
    </w:p>
    <w:p w:rsidR="00643112" w:rsidRPr="00F977DE" w:rsidRDefault="00643112" w:rsidP="00643112">
      <w:pPr>
        <w:pStyle w:val="21"/>
        <w:numPr>
          <w:ilvl w:val="1"/>
          <w:numId w:val="11"/>
        </w:numPr>
        <w:tabs>
          <w:tab w:val="left" w:pos="709"/>
          <w:tab w:val="left" w:pos="1134"/>
        </w:tabs>
        <w:spacing w:after="0" w:line="240" w:lineRule="auto"/>
        <w:ind w:left="0" w:firstLine="709"/>
        <w:jc w:val="both"/>
      </w:pPr>
      <w:r w:rsidRPr="00F977DE">
        <w:t>Осуществлять через комитеты (комиссии) по охране труда, уполномоченных по охране труда профсоюзного комитета или иного уполномоченного работниками представительного органа проверки соблюдения законодательных и иных нормативных актов об охране труда, выполнением обязательств работодателя по охране труда, предусмотренных коллективным договором и соглашением об охране труда. Информировать работников о результатах указанных проверок.</w:t>
      </w:r>
    </w:p>
    <w:p w:rsidR="00643112" w:rsidRPr="00F977DE" w:rsidRDefault="00643112" w:rsidP="00643112">
      <w:pPr>
        <w:pStyle w:val="21"/>
        <w:numPr>
          <w:ilvl w:val="1"/>
          <w:numId w:val="11"/>
        </w:numPr>
        <w:tabs>
          <w:tab w:val="left" w:pos="709"/>
          <w:tab w:val="left" w:pos="1134"/>
        </w:tabs>
        <w:spacing w:after="0" w:line="240" w:lineRule="auto"/>
        <w:ind w:left="0" w:firstLine="709"/>
        <w:jc w:val="both"/>
      </w:pPr>
      <w:r w:rsidRPr="00F977DE">
        <w:t>Обеспечивать контроль за соблюдением законодательных и иных нормативных актов об охране труда, созданием условий для эффективной работы комитетов (комиссий) по охране труда и уполномоченных (доверенных) лиц профессиональных союзов по охране труда.</w:t>
      </w:r>
    </w:p>
    <w:p w:rsidR="00643112" w:rsidRPr="00F977DE" w:rsidRDefault="00643112" w:rsidP="00643112">
      <w:pPr>
        <w:pStyle w:val="21"/>
        <w:numPr>
          <w:ilvl w:val="1"/>
          <w:numId w:val="11"/>
        </w:numPr>
        <w:tabs>
          <w:tab w:val="left" w:pos="709"/>
          <w:tab w:val="left" w:pos="1134"/>
        </w:tabs>
        <w:spacing w:after="0" w:line="240" w:lineRule="auto"/>
        <w:ind w:left="0" w:firstLine="709"/>
        <w:jc w:val="both"/>
      </w:pPr>
      <w:r w:rsidRPr="00F977DE">
        <w:t>Осуществлять меры по организации и оформлению кабинетов и уголков по охране труда, а также иные меры по пропаганде и распространению передового опыта работы по охране труда.</w:t>
      </w:r>
    </w:p>
    <w:p w:rsidR="00643112" w:rsidRPr="00F977DE" w:rsidRDefault="00643112" w:rsidP="00643112">
      <w:pPr>
        <w:pStyle w:val="21"/>
        <w:numPr>
          <w:ilvl w:val="1"/>
          <w:numId w:val="11"/>
        </w:numPr>
        <w:tabs>
          <w:tab w:val="left" w:pos="709"/>
          <w:tab w:val="left" w:pos="1134"/>
        </w:tabs>
        <w:spacing w:after="0" w:line="240" w:lineRule="auto"/>
        <w:ind w:left="0" w:firstLine="709"/>
        <w:jc w:val="both"/>
      </w:pPr>
      <w:r w:rsidRPr="00F977DE">
        <w:t>Рассматривать вопросы, связанные с условиями и охраной труда работников организации, и вырабатывать меры по их улучшению.</w:t>
      </w:r>
    </w:p>
    <w:p w:rsidR="00643112" w:rsidRPr="00F977DE" w:rsidRDefault="00643112" w:rsidP="00643112">
      <w:pPr>
        <w:pStyle w:val="21"/>
        <w:numPr>
          <w:ilvl w:val="1"/>
          <w:numId w:val="11"/>
        </w:numPr>
        <w:tabs>
          <w:tab w:val="left" w:pos="709"/>
          <w:tab w:val="left" w:pos="1134"/>
        </w:tabs>
        <w:spacing w:after="0" w:line="240" w:lineRule="auto"/>
        <w:ind w:left="0" w:firstLine="709"/>
        <w:jc w:val="both"/>
      </w:pPr>
      <w:r w:rsidRPr="00F977DE">
        <w:t xml:space="preserve"> Регулярно рассматривать на совместных заседаниях представителей работодателя и профсоюза или иного уполномоченного работниками выборного органа, комитетов (комиссий) по охране труда вопросы выполнения Соглашения по охране труда (Приложение №___) настоящего коллективного договора, состояния охраны труда в подразделениях и информировать работников о принимаемых мерах в этой области.</w:t>
      </w:r>
    </w:p>
    <w:p w:rsidR="00643112" w:rsidRPr="00F977DE" w:rsidRDefault="00643112" w:rsidP="00643112">
      <w:pPr>
        <w:pStyle w:val="21"/>
        <w:numPr>
          <w:ilvl w:val="1"/>
          <w:numId w:val="11"/>
        </w:numPr>
        <w:tabs>
          <w:tab w:val="left" w:pos="709"/>
          <w:tab w:val="left" w:pos="1134"/>
        </w:tabs>
        <w:spacing w:after="0" w:line="240" w:lineRule="auto"/>
        <w:ind w:left="0" w:firstLine="709"/>
        <w:jc w:val="both"/>
      </w:pPr>
      <w:r w:rsidRPr="00F977DE">
        <w:t>Работодатель в соответствии с действующими законодательными и иными нормативными правовыми актами Российской Федерации и Московской области об охране труда обязуется:</w:t>
      </w:r>
    </w:p>
    <w:p w:rsidR="00643112" w:rsidRPr="00AD3096" w:rsidRDefault="00643112" w:rsidP="00643112">
      <w:pPr>
        <w:pStyle w:val="a7"/>
        <w:numPr>
          <w:ilvl w:val="1"/>
          <w:numId w:val="12"/>
        </w:numPr>
        <w:tabs>
          <w:tab w:val="left" w:pos="1134"/>
          <w:tab w:val="left" w:pos="1418"/>
          <w:tab w:val="left" w:pos="4536"/>
        </w:tabs>
        <w:spacing w:after="0" w:line="240" w:lineRule="auto"/>
        <w:ind w:left="0" w:firstLine="709"/>
        <w:jc w:val="both"/>
        <w:rPr>
          <w:rFonts w:ascii="Times New Roman" w:hAnsi="Times New Roman"/>
          <w:i/>
          <w:iCs/>
        </w:rPr>
      </w:pPr>
      <w:r w:rsidRPr="00AD3096">
        <w:rPr>
          <w:rFonts w:ascii="Times New Roman" w:hAnsi="Times New Roman"/>
        </w:rPr>
        <w:t xml:space="preserve">Выделить на мероприятия по охране труда, предусмотренныенастоящим коллективным договором, средства в сумме ___________ рублей. </w:t>
      </w:r>
      <w:r w:rsidRPr="00AD3096">
        <w:rPr>
          <w:rFonts w:ascii="Times New Roman" w:hAnsi="Times New Roman"/>
          <w:i/>
          <w:iCs/>
        </w:rPr>
        <w:t xml:space="preserve">(Размер выделенных средств не может быть меньше, чем предусмотрено Трудовым кодексом Российской Федерации). </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 xml:space="preserve">Выполнить в полном объеме и в установленные сроки комплекс организационных и технических мероприятий, предусмотренных соглашением по охране труда </w:t>
      </w:r>
      <w:r w:rsidRPr="00F977DE">
        <w:rPr>
          <w:b/>
        </w:rPr>
        <w:t>(</w:t>
      </w:r>
      <w:r w:rsidRPr="00F977DE">
        <w:t>соглашение составляется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 утвержденным приказом Минздравсоцразвития России от 01.03.2012 № 181н).</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 xml:space="preserve">Провести специальную оценку условий труда в соответствии сФедеральным законом от 28 декабря 2013 г. № 426-ФЗ «О специальной оценке условий труда» </w:t>
      </w:r>
      <w:r w:rsidRPr="00F977DE">
        <w:rPr>
          <w:i/>
          <w:iCs/>
        </w:rPr>
        <w:t>(указать в соглашении по охране труда структурные подразделения, где будет проведена специальная оценка условий труда с указанием количества рабочих мест).</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Предоставлять работникам информацию о состоянии условий труда на рабочих местах, существующем риске повреждения здоровья, о принятых мерах по защите от воздействия вредных или опасных производственных факторов, выдаваемых сертифицированных средствах индивидуальной защиты, компенсациях, предусмотренных действующим законодательством. Информировать работников об их обязанностях в области охраны труда.</w:t>
      </w:r>
    </w:p>
    <w:p w:rsidR="00643112" w:rsidRPr="00AD3096" w:rsidRDefault="00643112" w:rsidP="00643112">
      <w:pPr>
        <w:pStyle w:val="a7"/>
        <w:numPr>
          <w:ilvl w:val="1"/>
          <w:numId w:val="12"/>
        </w:numPr>
        <w:tabs>
          <w:tab w:val="left" w:pos="1134"/>
          <w:tab w:val="left" w:pos="1418"/>
        </w:tabs>
        <w:spacing w:after="0" w:line="240" w:lineRule="auto"/>
        <w:ind w:left="0" w:firstLine="709"/>
        <w:jc w:val="both"/>
        <w:rPr>
          <w:rFonts w:ascii="Times New Roman" w:hAnsi="Times New Roman"/>
          <w:sz w:val="24"/>
          <w:szCs w:val="24"/>
        </w:rPr>
      </w:pPr>
      <w:r w:rsidRPr="00AD3096">
        <w:rPr>
          <w:rFonts w:ascii="Times New Roman" w:hAnsi="Times New Roman"/>
          <w:sz w:val="24"/>
          <w:szCs w:val="24"/>
        </w:rPr>
        <w:t>Обеспечивать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643112" w:rsidRPr="00AD3096" w:rsidRDefault="00643112" w:rsidP="00643112">
      <w:pPr>
        <w:pStyle w:val="a7"/>
        <w:numPr>
          <w:ilvl w:val="1"/>
          <w:numId w:val="12"/>
        </w:numPr>
        <w:tabs>
          <w:tab w:val="left" w:pos="1134"/>
          <w:tab w:val="left" w:pos="1418"/>
        </w:tabs>
        <w:spacing w:after="0" w:line="240" w:lineRule="auto"/>
        <w:ind w:left="0" w:firstLine="709"/>
        <w:jc w:val="both"/>
        <w:rPr>
          <w:rFonts w:ascii="Times New Roman" w:hAnsi="Times New Roman"/>
          <w:sz w:val="24"/>
          <w:szCs w:val="24"/>
        </w:rPr>
      </w:pPr>
      <w:r w:rsidRPr="00AD3096">
        <w:rPr>
          <w:rFonts w:ascii="Times New Roman" w:hAnsi="Times New Roman"/>
          <w:sz w:val="24"/>
          <w:szCs w:val="24"/>
        </w:rPr>
        <w:t>Разработать (</w:t>
      </w:r>
      <w:r w:rsidRPr="00AD3096">
        <w:rPr>
          <w:rFonts w:ascii="Times New Roman" w:hAnsi="Times New Roman"/>
          <w:i/>
          <w:iCs/>
          <w:sz w:val="24"/>
          <w:szCs w:val="24"/>
        </w:rPr>
        <w:t>переработать действующие</w:t>
      </w:r>
      <w:r w:rsidRPr="00AD3096">
        <w:rPr>
          <w:rFonts w:ascii="Times New Roman" w:hAnsi="Times New Roman"/>
          <w:sz w:val="24"/>
          <w:szCs w:val="24"/>
        </w:rPr>
        <w:t>) (указать количество) инструкции по охране труда и обеспечить ими всех работающих в организации по профессиям и видам работ.</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Организовывать в соответствии с требованиями трудового законодательства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643112" w:rsidRPr="00F977DE" w:rsidRDefault="00643112" w:rsidP="00643112">
      <w:pPr>
        <w:pStyle w:val="31"/>
        <w:spacing w:after="0"/>
        <w:ind w:left="0" w:firstLine="709"/>
        <w:jc w:val="both"/>
        <w:rPr>
          <w:sz w:val="24"/>
          <w:szCs w:val="24"/>
        </w:rPr>
      </w:pPr>
      <w:r w:rsidRPr="00F977DE">
        <w:rPr>
          <w:sz w:val="24"/>
          <w:szCs w:val="24"/>
        </w:rPr>
        <w:t>Не допускать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643112" w:rsidRPr="00F977DE" w:rsidRDefault="00643112" w:rsidP="00643112">
      <w:pPr>
        <w:ind w:firstLine="709"/>
        <w:jc w:val="both"/>
        <w:rPr>
          <w:i/>
          <w:iCs/>
        </w:rPr>
      </w:pPr>
      <w:r w:rsidRPr="00F977DE">
        <w:rPr>
          <w:i/>
          <w:iCs/>
        </w:rPr>
        <w:t>(Приказ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обязательныхпредварительных и периодических медицинских осмотров (обследований) работников, занятых на тяжелых работах и (или) на работах с вредными и (или) опасными условиями труда; постановление Правительства Российской Федерации от 23.09.2002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Предоставлять возможность членам комитета (комиссии) по охране труда, уполномоченным по охране труда профсоюзного комитета или иного уполномоченного работниками выборного органа осуществлять в рабочее время проверки соблюдения законодательных и иных нормативных актов об охране труда на рабочих местах.</w:t>
      </w:r>
    </w:p>
    <w:p w:rsidR="00643112" w:rsidRPr="00F977DE" w:rsidRDefault="00643112" w:rsidP="00643112">
      <w:pPr>
        <w:ind w:firstLine="709"/>
        <w:jc w:val="both"/>
        <w:rPr>
          <w:i/>
          <w:iCs/>
        </w:rPr>
      </w:pPr>
      <w:r w:rsidRPr="00F977DE">
        <w:rPr>
          <w:i/>
          <w:iCs/>
        </w:rPr>
        <w:t>(Предусмотреть предоставление оплачиваемого рабочего времени уполномоченным (доверенным) лицам по охране труда профсоюзови членам комиссий для выполнения возложенных на них обязанностей по контролю за состоянием и условиями охраны труда и надбавки к основной заработной плате в размере не менее 20%).</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 xml:space="preserve">Обеспечить условия труда на каждом рабочем месте, соответствующие государственнымнормативным требованиям охраны труда. </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Обеспечивать в установленном порядке проведение:</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обучения работников, в том числе руководителей организаций, вопросам охраны труда и проверку знаний требований охраны труда;</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инструктажей по охране труда;</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обучения лиц, принимаемых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643112" w:rsidRPr="00F977DE" w:rsidRDefault="00643112" w:rsidP="00643112">
      <w:pPr>
        <w:pStyle w:val="a3"/>
        <w:numPr>
          <w:ilvl w:val="0"/>
          <w:numId w:val="7"/>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обучения по оказанию первой помощи пострадавшим.</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Обеспечить профессиональную переподготовку и трудоустройство работников за счет средств организации в случаях приостановки деятельности (закрытия) организации или его подразделения, ликвидации рабочего места из-за неудовлетворительных условий труда, а также в случаях потери трудоспособности в связи с несчастным случаем или профессиональным заболеванием.</w:t>
      </w:r>
    </w:p>
    <w:p w:rsidR="00643112" w:rsidRPr="00AD3096" w:rsidRDefault="00643112" w:rsidP="00643112">
      <w:pPr>
        <w:pStyle w:val="21"/>
        <w:numPr>
          <w:ilvl w:val="1"/>
          <w:numId w:val="12"/>
        </w:numPr>
        <w:tabs>
          <w:tab w:val="left" w:pos="1134"/>
          <w:tab w:val="left" w:pos="1418"/>
        </w:tabs>
        <w:spacing w:after="0" w:line="240" w:lineRule="auto"/>
        <w:ind w:left="0" w:firstLine="709"/>
        <w:jc w:val="both"/>
      </w:pPr>
      <w:r w:rsidRPr="00F977DE">
        <w:t xml:space="preserve">Выдавать работникам сертифицированную специальную одежду, специальную обувь и другие средств индивидуальной защиты, моющие, смывающие и обезвреживающие средства в соответствии с установленными нормами по перечню профессий и должностей за счет средств организации согласно приложению № ______ к настоящему коллективному договору </w:t>
      </w:r>
      <w:r w:rsidRPr="00AD3096">
        <w:rPr>
          <w:i/>
        </w:rPr>
        <w:t>(в приложении указывать наименование структурных подразделений, наименование профессий, должностей, видов работ и полагающиеся средства индивидуальной защиты со сроком носки).</w:t>
      </w:r>
    </w:p>
    <w:p w:rsidR="00643112" w:rsidRPr="00F977DE" w:rsidRDefault="00643112" w:rsidP="00643112">
      <w:pPr>
        <w:tabs>
          <w:tab w:val="num" w:pos="1080"/>
        </w:tabs>
        <w:ind w:firstLine="709"/>
        <w:jc w:val="both"/>
        <w:rPr>
          <w:i/>
        </w:rPr>
      </w:pPr>
      <w:r w:rsidRPr="00F977DE">
        <w:t xml:space="preserve">Обеспечить ремонт, сушку, стирку и подгонку специальной одежды и специальной обуви, а также ее обезвреживание и восстановление защитных свойств </w:t>
      </w:r>
      <w:r w:rsidRPr="00F977DE">
        <w:rPr>
          <w:i/>
        </w:rPr>
        <w:t>(приказ Минздравсоцразвития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защиты»;типовые нормы бесплатной выдачи специальной одежды, специальной обуви и других средств индивидуальной защиты; приказ Минздравсоцразвития России от 17.12.2010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средствами»;на основании результатов аттестации рабочих мест по условиям труда или специальной оценки условий труда;исходя из фактических условий труда).</w:t>
      </w:r>
    </w:p>
    <w:p w:rsidR="00643112" w:rsidRPr="00DE128B" w:rsidRDefault="00643112" w:rsidP="00643112">
      <w:pPr>
        <w:pStyle w:val="21"/>
        <w:numPr>
          <w:ilvl w:val="1"/>
          <w:numId w:val="12"/>
        </w:numPr>
        <w:tabs>
          <w:tab w:val="left" w:pos="1134"/>
          <w:tab w:val="left" w:pos="1418"/>
        </w:tabs>
        <w:spacing w:after="0" w:line="240" w:lineRule="auto"/>
        <w:ind w:left="0" w:firstLine="709"/>
        <w:jc w:val="both"/>
      </w:pPr>
      <w:r w:rsidRPr="00DE128B">
        <w:t>Предоставлять по результатам специальной оценки условий труда работникам, занятым на работах с вредными и (или) опасными условиями труда, следующие гарантии и компенсации:</w:t>
      </w:r>
    </w:p>
    <w:p w:rsidR="00643112" w:rsidRPr="00DE128B" w:rsidRDefault="00643112" w:rsidP="00643112">
      <w:pPr>
        <w:pStyle w:val="a3"/>
        <w:numPr>
          <w:ilvl w:val="0"/>
          <w:numId w:val="7"/>
        </w:numPr>
        <w:tabs>
          <w:tab w:val="left" w:pos="1134"/>
        </w:tabs>
        <w:ind w:left="0" w:firstLine="709"/>
        <w:jc w:val="both"/>
        <w:rPr>
          <w:rFonts w:ascii="Times New Roman" w:hAnsi="Times New Roman"/>
          <w:sz w:val="24"/>
          <w:szCs w:val="24"/>
        </w:rPr>
      </w:pPr>
      <w:r w:rsidRPr="00DE128B">
        <w:rPr>
          <w:rFonts w:ascii="Times New Roman" w:hAnsi="Times New Roman"/>
          <w:sz w:val="24"/>
          <w:szCs w:val="24"/>
        </w:rPr>
        <w:t xml:space="preserve">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в установленном порядке согласно приложению № ______ к настоящему коллективному договору </w:t>
      </w:r>
      <w:r w:rsidRPr="00DE128B">
        <w:rPr>
          <w:rFonts w:ascii="Times New Roman" w:hAnsi="Times New Roman"/>
          <w:i/>
          <w:sz w:val="24"/>
          <w:szCs w:val="24"/>
        </w:rPr>
        <w:t>(статьи 92, 117, 147, 219 Трудового кодекса Российской Федерации; пункт 3 статьи 15 Федерального закона от 28.12.2013 № 421-ФЗ;пункт 4 статьи 27 Федерального закона от 28.12.2013 № 426-ФЗ. Согласно указанным статьям Трудового кодекса Российской Федерации компенсационные меры для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r w:rsidRPr="00DE128B">
        <w:rPr>
          <w:rFonts w:ascii="Times New Roman" w:hAnsi="Times New Roman"/>
          <w:sz w:val="24"/>
          <w:szCs w:val="24"/>
        </w:rPr>
        <w:t>.</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молоко или другие равноценные продукты по перечню профессий и должностей согласно приложению № ____ к на</w:t>
      </w:r>
      <w:r>
        <w:rPr>
          <w:rFonts w:ascii="Times New Roman" w:hAnsi="Times New Roman"/>
          <w:sz w:val="24"/>
          <w:szCs w:val="24"/>
        </w:rPr>
        <w:t xml:space="preserve">стоящему коллективному договору </w:t>
      </w:r>
      <w:r w:rsidRPr="00DE128B">
        <w:rPr>
          <w:rFonts w:ascii="Times New Roman" w:hAnsi="Times New Roman"/>
          <w:i/>
          <w:iCs/>
          <w:sz w:val="24"/>
          <w:szCs w:val="24"/>
        </w:rPr>
        <w:t xml:space="preserve">(Приказ Минздравсоцразвития России от 16.02.2009 №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w:t>
      </w:r>
      <w:r>
        <w:rPr>
          <w:rFonts w:ascii="Times New Roman" w:hAnsi="Times New Roman"/>
          <w:i/>
          <w:iCs/>
          <w:sz w:val="24"/>
          <w:szCs w:val="24"/>
        </w:rPr>
        <w:t>равноценных пищевых продуктов»)</w:t>
      </w:r>
      <w:r w:rsidRPr="00DE128B">
        <w:rPr>
          <w:rFonts w:ascii="Times New Roman" w:hAnsi="Times New Roman"/>
          <w:iCs/>
          <w:sz w:val="24"/>
          <w:szCs w:val="24"/>
        </w:rPr>
        <w:t>;</w:t>
      </w:r>
    </w:p>
    <w:p w:rsidR="00643112" w:rsidRPr="00DE128B"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i/>
          <w:iCs/>
          <w:sz w:val="24"/>
          <w:szCs w:val="24"/>
        </w:rPr>
      </w:pPr>
      <w:r w:rsidRPr="00DE128B">
        <w:rPr>
          <w:rFonts w:ascii="Times New Roman" w:hAnsi="Times New Roman"/>
          <w:sz w:val="24"/>
          <w:szCs w:val="24"/>
        </w:rPr>
        <w:t xml:space="preserve">лечебно-профилактическое питание по перечню профессий и должностей согласно приложению № ____ к настоящему коллективному договору </w:t>
      </w:r>
      <w:r w:rsidRPr="00DE128B">
        <w:rPr>
          <w:rFonts w:ascii="Times New Roman" w:hAnsi="Times New Roman"/>
          <w:i/>
          <w:iCs/>
          <w:sz w:val="24"/>
          <w:szCs w:val="24"/>
        </w:rPr>
        <w:t>(Приказ Минздравсоцразвития России от 16.02.2009 №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Обеспечить работников горячих производств, цехов и участков в машиностроительных и металлообрабатывающих производствах газированной подсоленной водой, чаем.</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Обеспечить санитарно-бытовое и лечебно-профилактическое обслуживание работников в соответствии с требованиями охраны труда, а также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Установить дополнительно единовременное денежное пособие работникам (членам их семей) по возмещению вреда, причиненного их здоровью, в результате несчастного случая на производстве или профессионального заболевания при исполнении трудовых обязанностей в случаях:</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п</w:t>
      </w:r>
      <w:r w:rsidRPr="00F977DE">
        <w:rPr>
          <w:rFonts w:ascii="Times New Roman" w:hAnsi="Times New Roman"/>
          <w:sz w:val="24"/>
          <w:szCs w:val="24"/>
        </w:rPr>
        <w:t>олное возмещение расходов на погребение, сверх установленных законодательством, в случае смерти работника в результате несчастного случая, связанного с производством (разработать порядок возмещения расходов на погребение);</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получением работником инвалидности – ______ минимальных размеров оплаты труда;</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утраты работником трудоспособности, не позволяющей выполнять трудовые обязанности по прежнему месту работы, ______ минимальных размеров оплаты труда.</w:t>
      </w:r>
    </w:p>
    <w:p w:rsidR="00643112" w:rsidRPr="00F977DE" w:rsidRDefault="00643112" w:rsidP="00643112">
      <w:pPr>
        <w:tabs>
          <w:tab w:val="num" w:pos="1097"/>
        </w:tabs>
        <w:ind w:firstLine="709"/>
        <w:jc w:val="both"/>
      </w:pPr>
      <w:r w:rsidRPr="00F977DE">
        <w:t>Установить работникам, занятым во вредных и (или) опасных условиях труда,доплат до среднего утраченного заработка при переводе работника по медицинским показаниям на другую работу, до момента установления ему профессиональной заболеваемости.</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Осуществлять обязательное социальное страхование работников от несчастных случаев на производстве и профессиональных заболеваний, в том числе дополнительное.</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Обеспечить условия и охрану труда женщин, в том числе:</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ограничить применение труда женщинна работах в ночное время;</w:t>
      </w:r>
    </w:p>
    <w:p w:rsidR="00643112" w:rsidRPr="00DE128B"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 xml:space="preserve">осуществить комплекс мероприятий по выводу женщин с тяжелых физических работ и работ с вредными и опасными условиями труда </w:t>
      </w:r>
      <w:r w:rsidRPr="00DE128B">
        <w:rPr>
          <w:rFonts w:ascii="Times New Roman" w:hAnsi="Times New Roman"/>
          <w:sz w:val="24"/>
          <w:szCs w:val="24"/>
        </w:rPr>
        <w:t>(</w:t>
      </w:r>
      <w:r w:rsidRPr="00DE128B">
        <w:rPr>
          <w:rFonts w:ascii="Times New Roman" w:hAnsi="Times New Roman"/>
          <w:i/>
          <w:sz w:val="24"/>
          <w:szCs w:val="24"/>
        </w:rPr>
        <w:t>указать в соглашении по охране труда каких конкретно)</w:t>
      </w:r>
      <w:r w:rsidRPr="00DE128B">
        <w:rPr>
          <w:rFonts w:ascii="Times New Roman" w:hAnsi="Times New Roman"/>
          <w:sz w:val="24"/>
          <w:szCs w:val="24"/>
        </w:rPr>
        <w:t>;</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 xml:space="preserve">выделить рабочие места в подразделениях </w:t>
      </w:r>
      <w:r w:rsidRPr="00DE128B">
        <w:rPr>
          <w:rFonts w:ascii="Times New Roman" w:hAnsi="Times New Roman"/>
          <w:i/>
          <w:sz w:val="24"/>
          <w:szCs w:val="24"/>
        </w:rPr>
        <w:t>(указать каких)</w:t>
      </w:r>
      <w:r w:rsidRPr="00F977DE">
        <w:rPr>
          <w:rFonts w:ascii="Times New Roman" w:hAnsi="Times New Roman"/>
          <w:sz w:val="24"/>
          <w:szCs w:val="24"/>
        </w:rPr>
        <w:t xml:space="preserve"> исключительно для трудоустройства беременных женщин, нуждающихся в переводе на легкую работу;</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 xml:space="preserve">выполнить мероприятия по механизации ручных и тяжелых физических работ в целях внедрения норм предельно допустимых нагрузок, установленных приложением № 3 «СП 2.2.2.1327-03. 2.2.2. Гигиена труда. Технологические процессы, материалы и оборудование, рабочий инструмент. Гигиенические требования к организации технологических процессов, производственному оборудованию и рабочему инструменту. Санитарно-эпидемиологические правила», утвержденные Главным государственным санитарным врачом РФ 23.05.2003. </w:t>
      </w:r>
      <w:r w:rsidRPr="00DE128B">
        <w:rPr>
          <w:rFonts w:ascii="Times New Roman" w:hAnsi="Times New Roman"/>
          <w:i/>
          <w:sz w:val="24"/>
          <w:szCs w:val="24"/>
        </w:rPr>
        <w:t>(указать в соглашении по охране труда на каких рабочих местах будут проведены данные мероприятия)</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Обеспечить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Расследование и учет несчастных случаев на производстве и профессиональных заболеваний проводить в порядке, установленном Трудовым кодексом Российской Федерации, другими федеральными законами и иными нормативными правовыми актами Российской Федерации.</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Обеспечить условия труда молодежи, в том числе исключить использование труда лиц в возрасте до 18 лет на тяжелых физических работах и работах с вредными условиями труда.</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Обеспечить тепловой режим в рабочих помещениях в соответствии с санитарными нормами и правилами. В случае невозможности обеспечения соответствующего режима, устанавливать для работников укороченный рабочий день с сохранением за ними средней заработной платы.</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Организовать и осуществлятьконтроль за соблюдением требований природоохранного законодательства на предприятии (в организации).</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Организовать проведение субботников по благоустройству территорий, ремонту оборудования, зданий и сооружений.</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 xml:space="preserve">Разработать в рамках Общероссийских дней защиты от экологической опасности мероприятия и организовать контроль за их выполнением. </w:t>
      </w:r>
    </w:p>
    <w:p w:rsidR="00643112" w:rsidRPr="00F977DE" w:rsidRDefault="00643112" w:rsidP="00643112">
      <w:pPr>
        <w:pStyle w:val="21"/>
        <w:numPr>
          <w:ilvl w:val="1"/>
          <w:numId w:val="12"/>
        </w:numPr>
        <w:tabs>
          <w:tab w:val="left" w:pos="1134"/>
          <w:tab w:val="left" w:pos="1418"/>
        </w:tabs>
        <w:spacing w:after="0" w:line="240" w:lineRule="auto"/>
        <w:ind w:left="0" w:firstLine="709"/>
        <w:jc w:val="both"/>
      </w:pPr>
      <w:r w:rsidRPr="00F977DE">
        <w:t>Привлекать в установленном порядке средства Фонда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факторами.Работодатель выделяет из полученных от Фонда социального страхования Российской Федерации средств на предупредительные меры_____ % для обучение по охране труда членов комитетов (комиссий), уполномоченных (доверенных) лиц профсоюзного комитета по охране труда.</w:t>
      </w:r>
    </w:p>
    <w:p w:rsidR="00643112" w:rsidRPr="00DE128B" w:rsidRDefault="00643112" w:rsidP="00643112">
      <w:pPr>
        <w:pStyle w:val="21"/>
        <w:numPr>
          <w:ilvl w:val="1"/>
          <w:numId w:val="11"/>
        </w:numPr>
        <w:tabs>
          <w:tab w:val="left" w:pos="709"/>
          <w:tab w:val="left" w:pos="1134"/>
        </w:tabs>
        <w:spacing w:after="0" w:line="240" w:lineRule="auto"/>
        <w:ind w:left="0" w:firstLine="709"/>
        <w:jc w:val="both"/>
      </w:pPr>
      <w:r w:rsidRPr="00DE128B">
        <w:t>Работники обязуются:</w:t>
      </w:r>
    </w:p>
    <w:p w:rsidR="00643112" w:rsidRPr="00DE128B" w:rsidRDefault="00643112" w:rsidP="00643112">
      <w:pPr>
        <w:pStyle w:val="a7"/>
        <w:numPr>
          <w:ilvl w:val="1"/>
          <w:numId w:val="13"/>
        </w:numPr>
        <w:tabs>
          <w:tab w:val="left" w:pos="709"/>
          <w:tab w:val="left" w:pos="1418"/>
        </w:tabs>
        <w:spacing w:after="0" w:line="240" w:lineRule="auto"/>
        <w:ind w:left="0" w:firstLine="709"/>
        <w:jc w:val="both"/>
        <w:rPr>
          <w:rFonts w:ascii="Times New Roman" w:hAnsi="Times New Roman"/>
          <w:sz w:val="24"/>
          <w:szCs w:val="24"/>
        </w:rPr>
      </w:pPr>
      <w:r w:rsidRPr="00DE128B">
        <w:rPr>
          <w:rFonts w:ascii="Times New Roman" w:hAnsi="Times New Roman"/>
          <w:sz w:val="24"/>
          <w:szCs w:val="24"/>
        </w:rPr>
        <w:t>Правильно применять средства индивидуальной и коллективной защиты.</w:t>
      </w:r>
    </w:p>
    <w:p w:rsidR="00643112" w:rsidRPr="00DE128B" w:rsidRDefault="00643112" w:rsidP="00643112">
      <w:pPr>
        <w:pStyle w:val="a7"/>
        <w:numPr>
          <w:ilvl w:val="1"/>
          <w:numId w:val="13"/>
        </w:numPr>
        <w:tabs>
          <w:tab w:val="left" w:pos="709"/>
          <w:tab w:val="left" w:pos="1418"/>
        </w:tabs>
        <w:spacing w:after="0" w:line="240" w:lineRule="auto"/>
        <w:ind w:left="0" w:firstLine="709"/>
        <w:jc w:val="both"/>
        <w:rPr>
          <w:rFonts w:ascii="Times New Roman" w:hAnsi="Times New Roman"/>
          <w:sz w:val="24"/>
          <w:szCs w:val="24"/>
        </w:rPr>
      </w:pPr>
      <w:r w:rsidRPr="00DE128B">
        <w:rPr>
          <w:rFonts w:ascii="Times New Roman" w:hAnsi="Times New Roman"/>
          <w:sz w:val="24"/>
          <w:szCs w:val="24"/>
        </w:rPr>
        <w:t>Проходить обучение безопасным методам и приемам выполнения работ и оказанию первой помощи, пострадавшим на производстве, инструктажи по охране труда, стажировку на рабочем месте, проверку знаний требований охраны труда в установленном порядке.</w:t>
      </w:r>
    </w:p>
    <w:p w:rsidR="00643112" w:rsidRPr="00DE128B" w:rsidRDefault="00643112" w:rsidP="00643112">
      <w:pPr>
        <w:pStyle w:val="a7"/>
        <w:numPr>
          <w:ilvl w:val="1"/>
          <w:numId w:val="13"/>
        </w:numPr>
        <w:tabs>
          <w:tab w:val="left" w:pos="709"/>
          <w:tab w:val="left" w:pos="1418"/>
        </w:tabs>
        <w:spacing w:after="0" w:line="240" w:lineRule="auto"/>
        <w:ind w:left="0" w:firstLine="709"/>
        <w:jc w:val="both"/>
        <w:rPr>
          <w:rFonts w:ascii="Times New Roman" w:hAnsi="Times New Roman"/>
          <w:sz w:val="24"/>
          <w:szCs w:val="24"/>
        </w:rPr>
      </w:pPr>
      <w:r w:rsidRPr="00DE128B">
        <w:rPr>
          <w:rFonts w:ascii="Times New Roman" w:hAnsi="Times New Roman"/>
          <w:sz w:val="24"/>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43112" w:rsidRPr="00DE128B" w:rsidRDefault="00643112" w:rsidP="00643112">
      <w:pPr>
        <w:pStyle w:val="a7"/>
        <w:numPr>
          <w:ilvl w:val="1"/>
          <w:numId w:val="13"/>
        </w:numPr>
        <w:tabs>
          <w:tab w:val="left" w:pos="709"/>
          <w:tab w:val="left" w:pos="1418"/>
        </w:tabs>
        <w:spacing w:after="0" w:line="240" w:lineRule="auto"/>
        <w:ind w:left="0" w:firstLine="709"/>
        <w:jc w:val="both"/>
        <w:rPr>
          <w:rFonts w:ascii="Times New Roman" w:hAnsi="Times New Roman"/>
          <w:sz w:val="24"/>
          <w:szCs w:val="24"/>
        </w:rPr>
      </w:pPr>
      <w:r w:rsidRPr="00DE128B">
        <w:rPr>
          <w:rFonts w:ascii="Times New Roman" w:hAnsi="Times New Roman"/>
          <w:sz w:val="24"/>
          <w:szCs w:val="24"/>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643112" w:rsidRPr="00F977DE" w:rsidRDefault="00643112" w:rsidP="00643112">
      <w:pPr>
        <w:ind w:firstLine="709"/>
        <w:jc w:val="both"/>
        <w:rPr>
          <w:i/>
          <w:iCs/>
        </w:rPr>
      </w:pPr>
      <w:r w:rsidRPr="00F977DE">
        <w:rPr>
          <w:i/>
          <w:iCs/>
        </w:rPr>
        <w:t>(Приказ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643112" w:rsidRPr="00F977DE" w:rsidRDefault="00643112" w:rsidP="00643112">
      <w:pPr>
        <w:ind w:firstLine="709"/>
        <w:jc w:val="both"/>
      </w:pPr>
      <w:r w:rsidRPr="00F977DE">
        <w:t xml:space="preserve">а также проходить внеочередные медицинские осмотры (обследования) по направлению работодателя. </w:t>
      </w:r>
      <w:r w:rsidRPr="00F977DE">
        <w:rPr>
          <w:i/>
          <w:iCs/>
        </w:rPr>
        <w:t>(По усмотрению работодателя и профсоюзного комитета или иного уполномоченного работниками выборного органа разделом коллективного договора «Улучшение условий и охраны труда работников» могут быть предусмотрены дополнительные пункты, расширяющие обязательства сторон ине противоречащие требованиям действующих законодательных и иных нормативных актов).</w:t>
      </w:r>
    </w:p>
    <w:p w:rsidR="00643112" w:rsidRPr="00DE128B" w:rsidRDefault="00643112" w:rsidP="00643112">
      <w:pPr>
        <w:pStyle w:val="3"/>
        <w:numPr>
          <w:ilvl w:val="0"/>
          <w:numId w:val="2"/>
        </w:numPr>
        <w:spacing w:before="120" w:after="120"/>
        <w:jc w:val="center"/>
        <w:rPr>
          <w:rFonts w:ascii="Times New Roman" w:hAnsi="Times New Roman" w:cs="Times New Roman"/>
          <w:color w:val="auto"/>
        </w:rPr>
      </w:pPr>
      <w:r w:rsidRPr="00DE128B">
        <w:rPr>
          <w:rFonts w:ascii="Times New Roman" w:hAnsi="Times New Roman" w:cs="Times New Roman"/>
          <w:color w:val="auto"/>
        </w:rPr>
        <w:t>Социальные гарантии и льготы</w:t>
      </w:r>
    </w:p>
    <w:p w:rsidR="00643112" w:rsidRPr="00F977DE" w:rsidRDefault="00643112" w:rsidP="00643112">
      <w:pPr>
        <w:pStyle w:val="a3"/>
        <w:numPr>
          <w:ilvl w:val="1"/>
          <w:numId w:val="14"/>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Стороны договорились содействовать улучшению жилищных условий работников организации. В этих целях:</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совместно проводить в организации учет нуждающихся в улучшении жилищных условий;</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 xml:space="preserve">содействовать работникам и молодым специалистам в приобретении или участии в долевом строительстве жилья с привлечением банковского (ипотечного) кредита, выделении им земельных участков для индивидуальной застройки, выдачи долгосрочных займов, участия работников организации в корпоративной программе льготного ипотечного кредитования. </w:t>
      </w:r>
    </w:p>
    <w:p w:rsidR="00643112" w:rsidRPr="00F977DE" w:rsidRDefault="00643112" w:rsidP="00643112">
      <w:pPr>
        <w:pStyle w:val="a3"/>
        <w:numPr>
          <w:ilvl w:val="1"/>
          <w:numId w:val="14"/>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Работодатель обязуется обеспечить строительство жилья ___ кв. м., (детского оздоровительного лагеря или детского сада, столовой) с учетом потребностей работников с выделением необходимых средств организации.</w:t>
      </w:r>
    </w:p>
    <w:p w:rsidR="00643112" w:rsidRPr="00DE128B" w:rsidRDefault="00643112" w:rsidP="00643112">
      <w:pPr>
        <w:pStyle w:val="a3"/>
        <w:numPr>
          <w:ilvl w:val="1"/>
          <w:numId w:val="14"/>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Распределение жилой площади производить по совместному решению Работодателя и Профсоюза согласно действующему законодательству. При этом преимущественное право на получение жилья имеют: </w:t>
      </w:r>
      <w:r w:rsidRPr="00DE128B">
        <w:rPr>
          <w:rFonts w:ascii="Times New Roman" w:hAnsi="Times New Roman"/>
          <w:i/>
          <w:sz w:val="24"/>
          <w:szCs w:val="24"/>
        </w:rPr>
        <w:t>(указать категории работников)</w:t>
      </w:r>
      <w:r w:rsidRPr="00DE128B">
        <w:rPr>
          <w:rFonts w:ascii="Times New Roman" w:hAnsi="Times New Roman"/>
          <w:sz w:val="24"/>
          <w:szCs w:val="24"/>
        </w:rPr>
        <w:t>.</w:t>
      </w:r>
    </w:p>
    <w:p w:rsidR="00643112" w:rsidRPr="00F977DE" w:rsidRDefault="00643112" w:rsidP="00643112">
      <w:pPr>
        <w:pStyle w:val="a3"/>
        <w:numPr>
          <w:ilvl w:val="1"/>
          <w:numId w:val="14"/>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Работодатель обязуется обеспечить содержание жилых домов, состоящих на балансе организации, в надлежащем состоянии, в соответствии с правилами и нормами их технической эксплуатации, а также содержание общежитий в соответствии с нормами их оборудования и санитарными правилами.</w:t>
      </w:r>
    </w:p>
    <w:p w:rsidR="00643112" w:rsidRPr="00F977DE" w:rsidRDefault="00643112" w:rsidP="00643112">
      <w:pPr>
        <w:pStyle w:val="a3"/>
        <w:numPr>
          <w:ilvl w:val="1"/>
          <w:numId w:val="14"/>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Ставка оплаты за проживание в общежитии устанавливается в размере _________ рублей в месяц за одно койко-место. В семейных общежитиях плата за проживание взимается на общих основаниях в соответствии с порядком, утвержденным органами местного самоуправления.</w:t>
      </w:r>
    </w:p>
    <w:p w:rsidR="00643112" w:rsidRPr="00F977DE" w:rsidRDefault="00643112" w:rsidP="00643112">
      <w:pPr>
        <w:pStyle w:val="a3"/>
        <w:numPr>
          <w:ilvl w:val="1"/>
          <w:numId w:val="14"/>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и Профсоюз </w:t>
      </w:r>
      <w:r w:rsidRPr="00DE128B">
        <w:rPr>
          <w:rFonts w:ascii="Times New Roman" w:hAnsi="Times New Roman"/>
          <w:i/>
          <w:sz w:val="24"/>
          <w:szCs w:val="24"/>
        </w:rPr>
        <w:t>(Работники)</w:t>
      </w:r>
      <w:r w:rsidRPr="00F977DE">
        <w:rPr>
          <w:rFonts w:ascii="Times New Roman" w:hAnsi="Times New Roman"/>
          <w:sz w:val="24"/>
          <w:szCs w:val="24"/>
        </w:rPr>
        <w:t xml:space="preserve"> информируют трудовой коллектив о состоянии жилищного фонда и его использовании.</w:t>
      </w:r>
    </w:p>
    <w:p w:rsidR="00643112" w:rsidRPr="00F977DE" w:rsidRDefault="00643112" w:rsidP="00643112">
      <w:pPr>
        <w:pStyle w:val="a3"/>
        <w:numPr>
          <w:ilvl w:val="1"/>
          <w:numId w:val="14"/>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Работникам организациипредоставляются следующие виды ссуд:</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на приобретение дорогостоящих товаров народного потребленияна срок _____ и в размере до _______ рублей;</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на приобретение жилья на срок ___</w:t>
      </w:r>
      <w:r>
        <w:rPr>
          <w:rFonts w:ascii="Times New Roman" w:hAnsi="Times New Roman"/>
          <w:sz w:val="24"/>
          <w:szCs w:val="24"/>
        </w:rPr>
        <w:t>__ и в размере до ______ рублей;</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на строительство садовых домиков – на срок_____ и в размере до ____ рублей.</w:t>
      </w:r>
    </w:p>
    <w:p w:rsidR="00643112" w:rsidRPr="00F977DE" w:rsidRDefault="00643112" w:rsidP="00643112">
      <w:pPr>
        <w:pStyle w:val="a3"/>
        <w:numPr>
          <w:ilvl w:val="1"/>
          <w:numId w:val="14"/>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обязуется обеспечить бесплатное содержание детей матерей-одиночек и работников, имеющих многодетные семьи </w:t>
      </w:r>
      <w:r w:rsidRPr="00DE128B">
        <w:rPr>
          <w:rFonts w:ascii="Times New Roman" w:hAnsi="Times New Roman"/>
          <w:i/>
          <w:sz w:val="24"/>
          <w:szCs w:val="24"/>
        </w:rPr>
        <w:t>(неполные и многодетные семьи)</w:t>
      </w:r>
      <w:r w:rsidRPr="00F977DE">
        <w:rPr>
          <w:rFonts w:ascii="Times New Roman" w:hAnsi="Times New Roman"/>
          <w:sz w:val="24"/>
          <w:szCs w:val="24"/>
        </w:rPr>
        <w:t>, в детских дошкольных учреждениях.</w:t>
      </w:r>
    </w:p>
    <w:p w:rsidR="00643112" w:rsidRPr="00F977DE" w:rsidRDefault="00643112" w:rsidP="00643112">
      <w:pPr>
        <w:pStyle w:val="a3"/>
        <w:numPr>
          <w:ilvl w:val="1"/>
          <w:numId w:val="14"/>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возмещает отдельным категориям работников </w:t>
      </w:r>
      <w:r w:rsidRPr="00DE128B">
        <w:rPr>
          <w:rFonts w:ascii="Times New Roman" w:hAnsi="Times New Roman"/>
          <w:i/>
          <w:sz w:val="24"/>
          <w:szCs w:val="24"/>
        </w:rPr>
        <w:t>(указать каким)</w:t>
      </w:r>
      <w:r w:rsidRPr="00F977DE">
        <w:rPr>
          <w:rFonts w:ascii="Times New Roman" w:hAnsi="Times New Roman"/>
          <w:sz w:val="24"/>
          <w:szCs w:val="24"/>
        </w:rPr>
        <w:t xml:space="preserve"> расходы по найму жилых помещений, оплате жилищно-коммунальных услуг.</w:t>
      </w:r>
    </w:p>
    <w:p w:rsidR="00643112" w:rsidRPr="00F977DE" w:rsidRDefault="00643112" w:rsidP="00643112">
      <w:pPr>
        <w:pStyle w:val="a3"/>
        <w:numPr>
          <w:ilvl w:val="1"/>
          <w:numId w:val="14"/>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за счет средств организации организует транспортную доставку до места работы и обратно далеко живущих работников, занятых в вечернюю и ночную смены </w:t>
      </w:r>
      <w:r w:rsidRPr="00DE128B">
        <w:rPr>
          <w:rFonts w:ascii="Times New Roman" w:hAnsi="Times New Roman"/>
          <w:i/>
          <w:sz w:val="24"/>
          <w:szCs w:val="24"/>
        </w:rPr>
        <w:t>(вариант: всех работников)</w:t>
      </w:r>
      <w:r w:rsidRPr="00DE128B">
        <w:rPr>
          <w:rFonts w:ascii="Times New Roman" w:hAnsi="Times New Roman"/>
          <w:sz w:val="24"/>
          <w:szCs w:val="24"/>
        </w:rPr>
        <w:t xml:space="preserve">, </w:t>
      </w:r>
      <w:r w:rsidRPr="00F977DE">
        <w:rPr>
          <w:rFonts w:ascii="Times New Roman" w:hAnsi="Times New Roman"/>
          <w:sz w:val="24"/>
          <w:szCs w:val="24"/>
        </w:rPr>
        <w:t>либо осуществляет компенсацию расходов на транспорт.</w:t>
      </w:r>
    </w:p>
    <w:p w:rsidR="00643112" w:rsidRPr="00F977DE" w:rsidRDefault="00643112" w:rsidP="00643112">
      <w:pPr>
        <w:pStyle w:val="a3"/>
        <w:numPr>
          <w:ilvl w:val="1"/>
          <w:numId w:val="14"/>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выделяет по льготным ценам транспортные средства организации работникам для их хозяйственно-бытовых нужд. </w:t>
      </w:r>
    </w:p>
    <w:p w:rsidR="00643112" w:rsidRPr="00F977DE" w:rsidRDefault="00643112" w:rsidP="00643112">
      <w:pPr>
        <w:pStyle w:val="a3"/>
        <w:numPr>
          <w:ilvl w:val="1"/>
          <w:numId w:val="14"/>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Работодатель оказывает работникам разовую материальную помощь (представляется по заявлениям работников) в следующих случаях:</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в связи с рождение ребенка в размере ________;</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в связи с семейными обстоятельствами в размере ________;</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 xml:space="preserve">в связи с регистрацией брака, серебряной или золотой свадьбой в размере ____; </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в связи с поступлением ребенка в школу в размере ________;</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в связи с переездом на новое место жительства в размере ________;</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в связи со смертью близких родственников в размере ________;</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в связи с длительной болезнью работника в размере ________;</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 xml:space="preserve">в связи с другими особыми обстоятельствами по ходатайству Профсоюза </w:t>
      </w:r>
      <w:r w:rsidRPr="00DE128B">
        <w:rPr>
          <w:rFonts w:ascii="Times New Roman" w:hAnsi="Times New Roman"/>
          <w:i/>
          <w:sz w:val="24"/>
          <w:szCs w:val="24"/>
        </w:rPr>
        <w:t>(Работников)</w:t>
      </w:r>
      <w:r w:rsidRPr="00DE128B">
        <w:rPr>
          <w:rFonts w:ascii="Times New Roman" w:hAnsi="Times New Roman"/>
          <w:sz w:val="24"/>
          <w:szCs w:val="24"/>
        </w:rPr>
        <w:t>.</w:t>
      </w:r>
    </w:p>
    <w:p w:rsidR="00643112" w:rsidRPr="00F977DE" w:rsidRDefault="00643112" w:rsidP="00643112">
      <w:pPr>
        <w:pStyle w:val="a3"/>
        <w:numPr>
          <w:ilvl w:val="1"/>
          <w:numId w:val="14"/>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Работодатель оказывает периодическую материальную помощь работникам (например, ежегодную) в следующих случаях:</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ежегодный отпуск в размере ______;</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многодетным семьям в размере ________;</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родителям в одиночку воспитывающих детейв размере ________;</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родителям детей-инвалидов в размере ________.</w:t>
      </w:r>
    </w:p>
    <w:p w:rsidR="00643112" w:rsidRPr="00DE128B" w:rsidRDefault="00643112" w:rsidP="00643112">
      <w:pPr>
        <w:pStyle w:val="a3"/>
        <w:numPr>
          <w:ilvl w:val="1"/>
          <w:numId w:val="14"/>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обязуется выплачивать ежемесячно компенсацию женщинам, находящимся в отпуске по уходу за ребенком до 1,5 и 3 лет, в размере _______ рублей </w:t>
      </w:r>
      <w:r w:rsidRPr="00DE128B">
        <w:rPr>
          <w:rFonts w:ascii="Times New Roman" w:hAnsi="Times New Roman"/>
          <w:i/>
          <w:sz w:val="24"/>
          <w:szCs w:val="24"/>
        </w:rPr>
        <w:t>(вариант: % от минимальнойили средней зарплаты в организации)</w:t>
      </w:r>
      <w:r w:rsidRPr="00DE128B">
        <w:rPr>
          <w:rFonts w:ascii="Times New Roman" w:hAnsi="Times New Roman"/>
          <w:sz w:val="24"/>
          <w:szCs w:val="24"/>
        </w:rPr>
        <w:t>.</w:t>
      </w:r>
    </w:p>
    <w:p w:rsidR="00643112" w:rsidRPr="00F977DE" w:rsidRDefault="00643112" w:rsidP="00643112">
      <w:pPr>
        <w:pStyle w:val="a3"/>
        <w:numPr>
          <w:ilvl w:val="1"/>
          <w:numId w:val="14"/>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устанавливает женщинам, имеющим малолетних детей, по их желанию гибкий график работы или неполный режим рабочего времени. </w:t>
      </w:r>
    </w:p>
    <w:p w:rsidR="00643112" w:rsidRPr="00F977DE" w:rsidRDefault="00643112" w:rsidP="00643112">
      <w:pPr>
        <w:pStyle w:val="a3"/>
        <w:numPr>
          <w:ilvl w:val="1"/>
          <w:numId w:val="14"/>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Работникам организации, нуждающимся в санаторно-курортном лечении или отдыхе, предоставляется возможность приобретения путевок за ___% от их полной стоимости, а отдельным категориям работников </w:t>
      </w:r>
      <w:r w:rsidRPr="00CA4289">
        <w:rPr>
          <w:rFonts w:ascii="Times New Roman" w:hAnsi="Times New Roman"/>
          <w:i/>
          <w:sz w:val="24"/>
          <w:szCs w:val="24"/>
        </w:rPr>
        <w:t>(указать каким)</w:t>
      </w:r>
      <w:r w:rsidRPr="00F977DE">
        <w:rPr>
          <w:rFonts w:ascii="Times New Roman" w:hAnsi="Times New Roman"/>
          <w:sz w:val="24"/>
          <w:szCs w:val="24"/>
        </w:rPr>
        <w:t xml:space="preserve"> путевки предоставляются бесплатно.</w:t>
      </w:r>
    </w:p>
    <w:p w:rsidR="00643112" w:rsidRPr="00F977DE" w:rsidRDefault="00643112" w:rsidP="00643112">
      <w:pPr>
        <w:pStyle w:val="a3"/>
        <w:numPr>
          <w:ilvl w:val="1"/>
          <w:numId w:val="14"/>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Работники, имеющие детей (до 15 лет), обеспечиваются путевками в детские оздоровительные лагеря за __% полной стоимости </w:t>
      </w:r>
      <w:r w:rsidRPr="00CA4289">
        <w:rPr>
          <w:rFonts w:ascii="Times New Roman" w:hAnsi="Times New Roman"/>
          <w:i/>
          <w:sz w:val="24"/>
          <w:szCs w:val="24"/>
        </w:rPr>
        <w:t>(но не более 10% в соответствии с Московским областным трехсторонним (региональным) соглашением)</w:t>
      </w:r>
      <w:r w:rsidRPr="00CA4289">
        <w:rPr>
          <w:rFonts w:ascii="Times New Roman" w:hAnsi="Times New Roman"/>
          <w:sz w:val="24"/>
          <w:szCs w:val="24"/>
        </w:rPr>
        <w:t>.</w:t>
      </w:r>
      <w:r w:rsidRPr="00F977DE">
        <w:rPr>
          <w:rFonts w:ascii="Times New Roman" w:hAnsi="Times New Roman"/>
          <w:sz w:val="24"/>
          <w:szCs w:val="24"/>
        </w:rPr>
        <w:t xml:space="preserve"> Семьям, имеющим двух и более несовершеннолетних детей, детей-инвалидов, а также одиноким родителям гарантируется бесплатное получение путевки.</w:t>
      </w:r>
    </w:p>
    <w:p w:rsidR="00643112" w:rsidRPr="00F977DE" w:rsidRDefault="00643112" w:rsidP="00643112">
      <w:pPr>
        <w:pStyle w:val="a3"/>
        <w:numPr>
          <w:ilvl w:val="1"/>
          <w:numId w:val="14"/>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Работодатель обеспечивает детей работников новогодними подарками и билетами на новогодние представления за ___% их стоимости, а детей из многодетных семей, семей с детьми-инвалидами, детей одиноких родителей – бесплатно.</w:t>
      </w:r>
    </w:p>
    <w:p w:rsidR="00643112" w:rsidRPr="00F977DE" w:rsidRDefault="00643112" w:rsidP="00643112">
      <w:pPr>
        <w:pStyle w:val="a3"/>
        <w:numPr>
          <w:ilvl w:val="1"/>
          <w:numId w:val="14"/>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Работникам предоставляется возможность приобретения по себестоимости (или по льготной цене), автотранспорта или другого списываемого имущества организации.</w:t>
      </w:r>
    </w:p>
    <w:p w:rsidR="00643112" w:rsidRPr="00CA4289" w:rsidRDefault="00643112" w:rsidP="00643112">
      <w:pPr>
        <w:pStyle w:val="a3"/>
        <w:numPr>
          <w:ilvl w:val="1"/>
          <w:numId w:val="14"/>
        </w:numPr>
        <w:tabs>
          <w:tab w:val="left" w:pos="709"/>
          <w:tab w:val="left" w:pos="1276"/>
        </w:tabs>
        <w:ind w:left="0" w:firstLine="709"/>
        <w:jc w:val="both"/>
        <w:rPr>
          <w:rFonts w:ascii="Times New Roman" w:hAnsi="Times New Roman"/>
          <w:i/>
          <w:sz w:val="24"/>
          <w:szCs w:val="24"/>
        </w:rPr>
      </w:pPr>
      <w:r w:rsidRPr="00F977DE">
        <w:rPr>
          <w:rFonts w:ascii="Times New Roman" w:hAnsi="Times New Roman"/>
          <w:sz w:val="24"/>
          <w:szCs w:val="24"/>
        </w:rPr>
        <w:t xml:space="preserve">Работодатель создает условия для занятий работниками спортом: </w:t>
      </w:r>
      <w:r w:rsidRPr="00CA4289">
        <w:rPr>
          <w:rFonts w:ascii="Times New Roman" w:hAnsi="Times New Roman"/>
          <w:i/>
          <w:sz w:val="24"/>
          <w:szCs w:val="24"/>
        </w:rPr>
        <w:t>(перечислить, что именно: приобретение спортивных тренажеров, абонемента в плавательном бассейне и др.; указать, сколько средств на это направляется).</w:t>
      </w:r>
    </w:p>
    <w:p w:rsidR="00643112" w:rsidRPr="00F977DE" w:rsidRDefault="00643112" w:rsidP="00643112">
      <w:pPr>
        <w:pStyle w:val="a3"/>
        <w:numPr>
          <w:ilvl w:val="1"/>
          <w:numId w:val="14"/>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Работодатель ежемесячно перечисляет Профсоюзу денежные средства в размере _____ % Фонда оплаты труда на культурно-массовую и спортивно-оздоровительную работу в организации. Смета расходования средств в Приложении№ ___.</w:t>
      </w:r>
    </w:p>
    <w:p w:rsidR="00643112" w:rsidRPr="00F977DE" w:rsidRDefault="00643112" w:rsidP="00643112">
      <w:pPr>
        <w:pStyle w:val="a3"/>
        <w:numPr>
          <w:ilvl w:val="1"/>
          <w:numId w:val="14"/>
        </w:numPr>
        <w:tabs>
          <w:tab w:val="left" w:pos="709"/>
          <w:tab w:val="left" w:pos="1276"/>
        </w:tabs>
        <w:ind w:left="0" w:firstLine="709"/>
        <w:jc w:val="both"/>
        <w:rPr>
          <w:rFonts w:ascii="Times New Roman" w:hAnsi="Times New Roman"/>
          <w:i/>
          <w:iCs/>
          <w:sz w:val="24"/>
          <w:szCs w:val="24"/>
        </w:rPr>
      </w:pPr>
      <w:r w:rsidRPr="00F977DE">
        <w:rPr>
          <w:rFonts w:ascii="Times New Roman" w:hAnsi="Times New Roman"/>
          <w:sz w:val="24"/>
          <w:szCs w:val="24"/>
        </w:rPr>
        <w:t xml:space="preserve">Работодатель обязуется организовать на производстве общественное питание в столовой (буфетах) из расчете не менее _____посадочных мест </w:t>
      </w:r>
      <w:r w:rsidRPr="00F977DE">
        <w:rPr>
          <w:rFonts w:ascii="Times New Roman" w:hAnsi="Times New Roman"/>
          <w:i/>
          <w:iCs/>
          <w:sz w:val="24"/>
          <w:szCs w:val="24"/>
        </w:rPr>
        <w:t xml:space="preserve">(вариант: организовать отдельно отведенные помещения (места) для приема пищи). </w:t>
      </w:r>
      <w:r w:rsidRPr="00F977DE">
        <w:rPr>
          <w:rFonts w:ascii="Times New Roman" w:hAnsi="Times New Roman"/>
          <w:sz w:val="24"/>
          <w:szCs w:val="24"/>
        </w:rPr>
        <w:t xml:space="preserve">Работодатель по согласованию с Профсоюзом </w:t>
      </w:r>
      <w:r w:rsidRPr="00F977DE">
        <w:rPr>
          <w:rFonts w:ascii="Times New Roman" w:hAnsi="Times New Roman"/>
          <w:i/>
          <w:iCs/>
          <w:sz w:val="24"/>
          <w:szCs w:val="24"/>
        </w:rPr>
        <w:t>(с учетоммнения Профсоюза</w:t>
      </w:r>
      <w:r w:rsidRPr="00F977DE">
        <w:rPr>
          <w:rFonts w:ascii="Times New Roman" w:hAnsi="Times New Roman"/>
          <w:sz w:val="24"/>
          <w:szCs w:val="24"/>
        </w:rPr>
        <w:t xml:space="preserve"> (</w:t>
      </w:r>
      <w:r w:rsidRPr="00F977DE">
        <w:rPr>
          <w:rFonts w:ascii="Times New Roman" w:hAnsi="Times New Roman"/>
          <w:i/>
          <w:iCs/>
          <w:sz w:val="24"/>
          <w:szCs w:val="24"/>
        </w:rPr>
        <w:t>Работников)</w:t>
      </w:r>
      <w:r w:rsidRPr="00F977DE">
        <w:rPr>
          <w:rFonts w:ascii="Times New Roman" w:hAnsi="Times New Roman"/>
          <w:sz w:val="24"/>
          <w:szCs w:val="24"/>
        </w:rPr>
        <w:t xml:space="preserve"> определяет порядок и размер дотации на питание работников.</w:t>
      </w:r>
    </w:p>
    <w:p w:rsidR="00643112" w:rsidRPr="00CA4289" w:rsidRDefault="00643112" w:rsidP="00643112">
      <w:pPr>
        <w:pStyle w:val="3"/>
        <w:numPr>
          <w:ilvl w:val="0"/>
          <w:numId w:val="2"/>
        </w:numPr>
        <w:spacing w:before="120" w:after="120"/>
        <w:jc w:val="center"/>
        <w:rPr>
          <w:rFonts w:ascii="Times New Roman" w:hAnsi="Times New Roman" w:cs="Times New Roman"/>
          <w:color w:val="auto"/>
        </w:rPr>
      </w:pPr>
      <w:r w:rsidRPr="00CA4289">
        <w:rPr>
          <w:rFonts w:ascii="Times New Roman" w:hAnsi="Times New Roman" w:cs="Times New Roman"/>
          <w:color w:val="auto"/>
        </w:rPr>
        <w:t>Социальная защита работников на момент признания организации не состоятельной (банкротом)</w:t>
      </w:r>
    </w:p>
    <w:p w:rsidR="00643112" w:rsidRPr="00CA4289" w:rsidRDefault="00643112" w:rsidP="00643112">
      <w:pPr>
        <w:pStyle w:val="a3"/>
        <w:numPr>
          <w:ilvl w:val="1"/>
          <w:numId w:val="15"/>
        </w:numPr>
        <w:tabs>
          <w:tab w:val="left" w:pos="709"/>
          <w:tab w:val="left" w:pos="1134"/>
        </w:tabs>
        <w:ind w:left="0" w:firstLine="709"/>
        <w:jc w:val="both"/>
        <w:rPr>
          <w:rFonts w:ascii="Times New Roman" w:hAnsi="Times New Roman"/>
          <w:iCs/>
          <w:sz w:val="24"/>
          <w:szCs w:val="24"/>
        </w:rPr>
      </w:pPr>
      <w:r w:rsidRPr="00CA4289">
        <w:rPr>
          <w:rFonts w:ascii="Times New Roman" w:hAnsi="Times New Roman"/>
          <w:sz w:val="24"/>
          <w:szCs w:val="24"/>
        </w:rPr>
        <w:t xml:space="preserve">Стороны договорились, что в условиях угрозы проведения процедур банкротства все решения принимаются Работодателем с участием Профсоюза </w:t>
      </w:r>
      <w:r w:rsidRPr="00CA4289">
        <w:rPr>
          <w:rFonts w:ascii="Times New Roman" w:hAnsi="Times New Roman"/>
          <w:iCs/>
          <w:sz w:val="24"/>
          <w:szCs w:val="24"/>
        </w:rPr>
        <w:t>(Работников).</w:t>
      </w:r>
    </w:p>
    <w:p w:rsidR="00643112" w:rsidRPr="00CA4289" w:rsidRDefault="00643112" w:rsidP="00643112">
      <w:pPr>
        <w:pStyle w:val="a3"/>
        <w:numPr>
          <w:ilvl w:val="1"/>
          <w:numId w:val="15"/>
        </w:numPr>
        <w:tabs>
          <w:tab w:val="left" w:pos="1134"/>
        </w:tabs>
        <w:ind w:left="0" w:firstLine="709"/>
        <w:jc w:val="both"/>
        <w:rPr>
          <w:rFonts w:ascii="Times New Roman" w:hAnsi="Times New Roman"/>
          <w:sz w:val="24"/>
          <w:szCs w:val="24"/>
        </w:rPr>
      </w:pPr>
      <w:r w:rsidRPr="00CA4289">
        <w:rPr>
          <w:rFonts w:ascii="Times New Roman" w:hAnsi="Times New Roman"/>
          <w:sz w:val="24"/>
          <w:szCs w:val="24"/>
        </w:rPr>
        <w:t>В этих целях Стороны договорились:</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совместно разработать план мероприятий, направленных на восстановление платежеспособности организации (индивидуального предпринимателя);</w:t>
      </w:r>
    </w:p>
    <w:p w:rsidR="00643112" w:rsidRPr="00F977DE" w:rsidRDefault="00643112" w:rsidP="00643112">
      <w:pPr>
        <w:pStyle w:val="a3"/>
        <w:numPr>
          <w:ilvl w:val="0"/>
          <w:numId w:val="7"/>
        </w:numPr>
        <w:tabs>
          <w:tab w:val="left" w:pos="1134"/>
        </w:tabs>
        <w:autoSpaceDE w:val="0"/>
        <w:autoSpaceDN w:val="0"/>
        <w:adjustRightInd w:val="0"/>
        <w:ind w:left="0" w:firstLine="709"/>
        <w:jc w:val="both"/>
        <w:rPr>
          <w:rFonts w:ascii="Times New Roman" w:hAnsi="Times New Roman"/>
          <w:sz w:val="24"/>
          <w:szCs w:val="24"/>
        </w:rPr>
      </w:pPr>
      <w:r w:rsidRPr="00F977DE">
        <w:rPr>
          <w:rFonts w:ascii="Times New Roman" w:hAnsi="Times New Roman"/>
          <w:sz w:val="24"/>
          <w:szCs w:val="24"/>
        </w:rPr>
        <w:t xml:space="preserve">принять меры по смягчению социальных последствий возможного массового увольнения работников (перемещение на другие рабочие места, досрочный выход на пенсию, размеры компенсационных выплат и другие меры, предусмотренные в разделе 6 коллективного договора). </w:t>
      </w:r>
    </w:p>
    <w:p w:rsidR="00643112" w:rsidRPr="00F977DE" w:rsidRDefault="00643112" w:rsidP="00643112">
      <w:pPr>
        <w:pStyle w:val="a3"/>
        <w:numPr>
          <w:ilvl w:val="1"/>
          <w:numId w:val="1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В случае признания организации банкротом и осуществления мероприятий по его ликвидации коллективный договор сохраняет свое действие на весь период проведения этих мероприятий до момента полного расчета всех наемных работников в соответствии с действующим законодательством. Представители Профсоюза включаются в состав ликвидационной комиссии.</w:t>
      </w:r>
    </w:p>
    <w:p w:rsidR="00643112" w:rsidRPr="00F977DE" w:rsidRDefault="00643112" w:rsidP="00643112">
      <w:pPr>
        <w:pStyle w:val="a3"/>
        <w:numPr>
          <w:ilvl w:val="1"/>
          <w:numId w:val="1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Работодатель в случае банкротства организации принимает меры по обеспечению намеченных на увольнение работников преимущественным правом трудоустройства на не менее 70% рабочих мест в организации, создаваемой на базе организации-банкрота.</w:t>
      </w:r>
    </w:p>
    <w:p w:rsidR="00643112" w:rsidRPr="00F977DE" w:rsidRDefault="00643112" w:rsidP="00643112">
      <w:pPr>
        <w:pStyle w:val="a3"/>
        <w:numPr>
          <w:ilvl w:val="1"/>
          <w:numId w:val="1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обязуется ежемесячно доводить до сведения работников информацию о производственном и финансовом положении организации. </w:t>
      </w:r>
    </w:p>
    <w:p w:rsidR="00643112" w:rsidRPr="00F977DE" w:rsidRDefault="00643112" w:rsidP="00643112">
      <w:pPr>
        <w:pStyle w:val="a3"/>
        <w:numPr>
          <w:ilvl w:val="1"/>
          <w:numId w:val="1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Профсоюзу предоставляется право общественного контроля за ходом ликвидации организации на всех этапах ее проведения, своевременного ознакомления с материалами, готовящимися в ходе ликвидации, и экспертизы этих материалов, а также привлекать для контроля представителей вышестоящих профсоюзных органов.</w:t>
      </w:r>
    </w:p>
    <w:p w:rsidR="00643112" w:rsidRPr="00F977DE" w:rsidRDefault="00643112" w:rsidP="00643112">
      <w:pPr>
        <w:pStyle w:val="a3"/>
        <w:numPr>
          <w:ilvl w:val="1"/>
          <w:numId w:val="15"/>
        </w:numPr>
        <w:tabs>
          <w:tab w:val="left" w:pos="709"/>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При ликвидации организации претензии работников по коллективному договору удовлетворяются из имущества ликвидируемой организации в соответствии с законодательством. </w:t>
      </w:r>
    </w:p>
    <w:p w:rsidR="00643112" w:rsidRPr="00CA4289" w:rsidRDefault="00643112" w:rsidP="00643112">
      <w:pPr>
        <w:pStyle w:val="3"/>
        <w:numPr>
          <w:ilvl w:val="0"/>
          <w:numId w:val="2"/>
        </w:numPr>
        <w:spacing w:before="120" w:after="120"/>
        <w:jc w:val="center"/>
        <w:rPr>
          <w:rFonts w:ascii="Times New Roman" w:hAnsi="Times New Roman" w:cs="Times New Roman"/>
          <w:color w:val="auto"/>
        </w:rPr>
      </w:pPr>
      <w:r w:rsidRPr="00CA4289">
        <w:rPr>
          <w:rFonts w:ascii="Times New Roman" w:hAnsi="Times New Roman" w:cs="Times New Roman"/>
          <w:color w:val="auto"/>
        </w:rPr>
        <w:t>Социальное, медицинское и пенсионное страхование</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Работодатель обязуется:</w:t>
      </w:r>
    </w:p>
    <w:p w:rsidR="00643112" w:rsidRPr="00F977DE" w:rsidRDefault="00643112" w:rsidP="00643112">
      <w:pPr>
        <w:pStyle w:val="a3"/>
        <w:numPr>
          <w:ilvl w:val="1"/>
          <w:numId w:val="16"/>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Обеспечить обязательное социальное, медицинское и пенсионное страхованиеработников в порядке, установленном федеральными законами.</w:t>
      </w:r>
    </w:p>
    <w:p w:rsidR="00643112" w:rsidRPr="00F977DE" w:rsidRDefault="00643112" w:rsidP="00643112">
      <w:pPr>
        <w:pStyle w:val="a3"/>
        <w:numPr>
          <w:ilvl w:val="1"/>
          <w:numId w:val="16"/>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Осуществлять страхование работников организации от несчастных случаев на производстве.</w:t>
      </w:r>
    </w:p>
    <w:p w:rsidR="00643112" w:rsidRPr="00F977DE" w:rsidRDefault="00643112" w:rsidP="00643112">
      <w:pPr>
        <w:pStyle w:val="a3"/>
        <w:numPr>
          <w:ilvl w:val="1"/>
          <w:numId w:val="16"/>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Создать страховой фонд в размере ___% от объема реализуемой продукции(прибыли) для финансирования расходов по предупреждению и ликвидации последствий чрезвычайных ситуаций, а также для страхования имущества организации и жизни работников от несчастных случаев и болезни.</w:t>
      </w:r>
    </w:p>
    <w:p w:rsidR="00643112" w:rsidRPr="00F977DE" w:rsidRDefault="00643112" w:rsidP="00643112">
      <w:pPr>
        <w:pStyle w:val="a3"/>
        <w:numPr>
          <w:ilvl w:val="1"/>
          <w:numId w:val="16"/>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Организовать дополнительное медицинское страхование работников. </w:t>
      </w:r>
    </w:p>
    <w:p w:rsidR="00643112" w:rsidRPr="00F977DE" w:rsidRDefault="00643112" w:rsidP="00643112">
      <w:pPr>
        <w:pStyle w:val="a3"/>
        <w:numPr>
          <w:ilvl w:val="1"/>
          <w:numId w:val="16"/>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Заключать договор с медицинскими учреждениями по проведению диспансеризации, профилактических осмотров работников и т.д. </w:t>
      </w:r>
    </w:p>
    <w:p w:rsidR="00643112" w:rsidRPr="00F977DE" w:rsidRDefault="00643112" w:rsidP="00643112">
      <w:pPr>
        <w:pStyle w:val="a3"/>
        <w:numPr>
          <w:ilvl w:val="1"/>
          <w:numId w:val="16"/>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по вине работодателя и при профзаболеваниях.</w:t>
      </w:r>
    </w:p>
    <w:p w:rsidR="00643112" w:rsidRPr="00F977DE" w:rsidRDefault="00643112" w:rsidP="00643112">
      <w:pPr>
        <w:pStyle w:val="a3"/>
        <w:numPr>
          <w:ilvl w:val="1"/>
          <w:numId w:val="16"/>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Обеспечить содержание, оснащение оборудованием здравпункта(медсанчасти) организации, приобретение лекарств.</w:t>
      </w:r>
    </w:p>
    <w:p w:rsidR="00643112" w:rsidRPr="00F977DE" w:rsidRDefault="00643112" w:rsidP="00643112">
      <w:pPr>
        <w:pStyle w:val="a3"/>
        <w:numPr>
          <w:ilvl w:val="1"/>
          <w:numId w:val="16"/>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Заключать с негосударственными пенсионными фондами в соответствии с Программой негосударственного пенсионного обеспечения организации договоры на дополнительное пенсионное обеспечение работников.</w:t>
      </w:r>
    </w:p>
    <w:p w:rsidR="00643112" w:rsidRPr="00F977DE" w:rsidRDefault="00643112" w:rsidP="00643112">
      <w:pPr>
        <w:pStyle w:val="a3"/>
        <w:numPr>
          <w:ilvl w:val="1"/>
          <w:numId w:val="16"/>
        </w:numPr>
        <w:tabs>
          <w:tab w:val="left" w:pos="1276"/>
        </w:tabs>
        <w:ind w:left="0" w:firstLine="709"/>
        <w:jc w:val="both"/>
        <w:rPr>
          <w:rFonts w:ascii="Times New Roman" w:hAnsi="Times New Roman"/>
          <w:i/>
          <w:iCs/>
          <w:sz w:val="24"/>
          <w:szCs w:val="24"/>
        </w:rPr>
      </w:pPr>
      <w:r w:rsidRPr="00F977DE">
        <w:rPr>
          <w:rFonts w:ascii="Times New Roman" w:hAnsi="Times New Roman"/>
          <w:sz w:val="24"/>
          <w:szCs w:val="24"/>
        </w:rPr>
        <w:t xml:space="preserve">Обеспечить ежемесячную доплату к пенсиям по инвалидности неработающим пенсионерам, получившим увечье по вине работодателя, а также лицам, получающим пенсию по случаю потери кормильца, погибшего на производстве в размере ______рублей </w:t>
      </w:r>
      <w:r w:rsidRPr="00F977DE">
        <w:rPr>
          <w:rFonts w:ascii="Times New Roman" w:hAnsi="Times New Roman"/>
          <w:i/>
          <w:iCs/>
          <w:sz w:val="24"/>
          <w:szCs w:val="24"/>
        </w:rPr>
        <w:t>(вариант: величины прожиточного минимума трудоспособного населения, установленного в Московской области).</w:t>
      </w:r>
    </w:p>
    <w:p w:rsidR="00643112" w:rsidRPr="00F977DE" w:rsidRDefault="00643112" w:rsidP="00643112">
      <w:pPr>
        <w:pStyle w:val="a3"/>
        <w:numPr>
          <w:ilvl w:val="1"/>
          <w:numId w:val="16"/>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Сохранить при расторжении с работником трудового договора в связи с уходом на пенсию по возрасту или по инвалидности дальнейшее егомедицинское обслуживаниеистационарное лечение за счет средств организации.</w:t>
      </w:r>
    </w:p>
    <w:p w:rsidR="00643112" w:rsidRPr="00F977DE" w:rsidRDefault="00643112" w:rsidP="00643112">
      <w:pPr>
        <w:pStyle w:val="a3"/>
        <w:numPr>
          <w:ilvl w:val="1"/>
          <w:numId w:val="16"/>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Выделять из средств организации ежегодно _____ руб. на приобретение работникам путевок для лечения и отдыха. Обеспечить компенсацию стоимости путевки работникам в соответствии с пунктом 8.16 настоящего Коллективного договора.</w:t>
      </w:r>
    </w:p>
    <w:p w:rsidR="00643112" w:rsidRPr="00CA4289" w:rsidRDefault="00643112" w:rsidP="00643112">
      <w:pPr>
        <w:pStyle w:val="a7"/>
        <w:numPr>
          <w:ilvl w:val="1"/>
          <w:numId w:val="16"/>
        </w:numPr>
        <w:tabs>
          <w:tab w:val="left" w:pos="1276"/>
        </w:tabs>
        <w:spacing w:after="0" w:line="240" w:lineRule="auto"/>
        <w:ind w:left="0" w:firstLine="709"/>
        <w:jc w:val="both"/>
        <w:rPr>
          <w:rFonts w:ascii="Times New Roman" w:hAnsi="Times New Roman"/>
          <w:sz w:val="24"/>
          <w:szCs w:val="24"/>
        </w:rPr>
      </w:pPr>
      <w:r w:rsidRPr="00CA4289">
        <w:rPr>
          <w:rFonts w:ascii="Times New Roman" w:hAnsi="Times New Roman"/>
          <w:sz w:val="24"/>
          <w:szCs w:val="24"/>
        </w:rPr>
        <w:t>Обращаться в установленном порядке в Фонд социального страхования Российской Федерации для установления скидок к страховым тарифам на обязательное социальное страхование от несчастных случаев на производстве и профессиональных заболеваний.</w:t>
      </w:r>
    </w:p>
    <w:p w:rsidR="00643112" w:rsidRPr="00CA4289" w:rsidRDefault="00643112" w:rsidP="00643112">
      <w:pPr>
        <w:pStyle w:val="3"/>
        <w:numPr>
          <w:ilvl w:val="0"/>
          <w:numId w:val="2"/>
        </w:numPr>
        <w:spacing w:before="120" w:after="120"/>
        <w:jc w:val="center"/>
        <w:rPr>
          <w:rFonts w:ascii="Times New Roman" w:hAnsi="Times New Roman" w:cs="Times New Roman"/>
          <w:color w:val="auto"/>
        </w:rPr>
      </w:pPr>
      <w:r w:rsidRPr="00CA4289">
        <w:rPr>
          <w:rFonts w:ascii="Times New Roman" w:hAnsi="Times New Roman" w:cs="Times New Roman"/>
          <w:color w:val="auto"/>
        </w:rPr>
        <w:t>Работа с молодежью</w:t>
      </w:r>
    </w:p>
    <w:p w:rsidR="00643112" w:rsidRPr="00F977DE" w:rsidRDefault="00643112" w:rsidP="00643112">
      <w:pPr>
        <w:pStyle w:val="a3"/>
        <w:numPr>
          <w:ilvl w:val="1"/>
          <w:numId w:val="17"/>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В целях привлечения в организацию молодежи, создания молодым работникам условий для высокопроизводительного труда, личностного роста, оказания дополнительной социальной защиты Работодатель обязуется:</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предоставить в ______ году _____ рабочих мест для трудоустройства лиц моложе 18 лет; ______ рабочих мест для молодежи, окончившей общеобразовательные школы, профессионально-технические учебные заведения; </w:t>
      </w:r>
    </w:p>
    <w:p w:rsidR="00643112" w:rsidRPr="00F977DE" w:rsidRDefault="00643112" w:rsidP="00643112">
      <w:pPr>
        <w:pStyle w:val="a3"/>
        <w:numPr>
          <w:ilvl w:val="0"/>
          <w:numId w:val="18"/>
        </w:numPr>
        <w:tabs>
          <w:tab w:val="left" w:pos="1134"/>
        </w:tabs>
        <w:ind w:left="0" w:firstLine="709"/>
        <w:jc w:val="both"/>
        <w:rPr>
          <w:rFonts w:ascii="Times New Roman" w:hAnsi="Times New Roman"/>
          <w:i/>
          <w:iCs/>
          <w:sz w:val="24"/>
          <w:szCs w:val="24"/>
        </w:rPr>
      </w:pPr>
      <w:r>
        <w:rPr>
          <w:rFonts w:ascii="Times New Roman" w:hAnsi="Times New Roman"/>
          <w:sz w:val="24"/>
          <w:szCs w:val="24"/>
        </w:rPr>
        <w:t>о</w:t>
      </w:r>
      <w:r w:rsidRPr="00F977DE">
        <w:rPr>
          <w:rFonts w:ascii="Times New Roman" w:hAnsi="Times New Roman"/>
          <w:sz w:val="24"/>
          <w:szCs w:val="24"/>
        </w:rPr>
        <w:t xml:space="preserve">беспечить молодым работникам возможность социально-трудовой адаптации в течение первого года работы </w:t>
      </w:r>
      <w:r w:rsidRPr="00F977DE">
        <w:rPr>
          <w:rFonts w:ascii="Times New Roman" w:hAnsi="Times New Roman"/>
          <w:i/>
          <w:iCs/>
          <w:sz w:val="24"/>
          <w:szCs w:val="24"/>
        </w:rPr>
        <w:t xml:space="preserve">(например, не переводить на другое место работы без согласия работника); </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совместно с Профсоюзом создать комиссии (советы) по работе с молодежью, и разработать комплексные программы по работе с молодежью;</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создавать условия для профессионального роста рабочих кадров из числа молодежи, для освоения новых профессий, повышения профессионального образования, получения дополнительного образования, прохождения стажировок;</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способствовать карьерному росту молодых специалистов, разработать индивидуальные планы профессионального развития;</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содействовать молодым специалистам (молодым семьям) в приобретении банковского (ипотечного) кредита для приобретения жилья, выделении земельных участков для индивидуальной застройки, выдачи долгосрочных займов и пр.; </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предоставлять беспроцентные ссуды на обустройство молодых семей на срок ______ и в размере до ______ рублей;</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возмещать молодым специалистам расходы </w:t>
      </w:r>
      <w:r w:rsidRPr="00F977DE">
        <w:rPr>
          <w:rFonts w:ascii="Times New Roman" w:hAnsi="Times New Roman"/>
          <w:i/>
          <w:iCs/>
          <w:sz w:val="24"/>
          <w:szCs w:val="24"/>
        </w:rPr>
        <w:t>(или часть расходов в виде денежных компенсаций)</w:t>
      </w:r>
      <w:r w:rsidRPr="00F977DE">
        <w:rPr>
          <w:rFonts w:ascii="Times New Roman" w:hAnsi="Times New Roman"/>
          <w:sz w:val="24"/>
          <w:szCs w:val="24"/>
        </w:rPr>
        <w:t xml:space="preserve"> по найму жилых помещений, оплате содержания детей в учреждениях детского дошкольного образования, оплате жилищно-коммунальных услуг, оплате за обучение.</w:t>
      </w:r>
    </w:p>
    <w:p w:rsidR="00643112" w:rsidRPr="00F977DE" w:rsidRDefault="00643112" w:rsidP="00643112">
      <w:pPr>
        <w:pStyle w:val="a3"/>
        <w:numPr>
          <w:ilvl w:val="1"/>
          <w:numId w:val="17"/>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Для закрепления молодых рабочих основных профессий цехов </w:t>
      </w:r>
      <w:r w:rsidRPr="00CA4289">
        <w:rPr>
          <w:rFonts w:ascii="Times New Roman" w:hAnsi="Times New Roman"/>
          <w:i/>
          <w:sz w:val="24"/>
          <w:szCs w:val="24"/>
        </w:rPr>
        <w:t>(указать наименование структурных подразделений)</w:t>
      </w:r>
      <w:r w:rsidRPr="00F977DE">
        <w:rPr>
          <w:rFonts w:ascii="Times New Roman" w:hAnsi="Times New Roman"/>
          <w:sz w:val="24"/>
          <w:szCs w:val="24"/>
        </w:rPr>
        <w:t xml:space="preserve"> устанавливать повышающий коэффициент оплаты труда молодых рабочих после окончания индивидуального обучения:</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в первый месяц работы в размере</w:t>
      </w:r>
      <w:r w:rsidRPr="00F977DE">
        <w:rPr>
          <w:rFonts w:ascii="Times New Roman" w:hAnsi="Times New Roman"/>
          <w:sz w:val="24"/>
          <w:szCs w:val="24"/>
        </w:rPr>
        <w:tab/>
        <w:t xml:space="preserve">–(К= __) </w:t>
      </w:r>
      <w:r w:rsidRPr="00CA4289">
        <w:rPr>
          <w:rFonts w:ascii="Times New Roman" w:hAnsi="Times New Roman"/>
          <w:i/>
          <w:sz w:val="24"/>
          <w:szCs w:val="24"/>
        </w:rPr>
        <w:t>(вариант: К=1,3)</w:t>
      </w:r>
      <w:r w:rsidRPr="00CA4289">
        <w:rPr>
          <w:rFonts w:ascii="Times New Roman" w:hAnsi="Times New Roman"/>
          <w:sz w:val="24"/>
          <w:szCs w:val="24"/>
        </w:rPr>
        <w:t>;</w:t>
      </w:r>
    </w:p>
    <w:p w:rsidR="00643112" w:rsidRPr="00CA4289"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во второй месяц</w:t>
      </w:r>
      <w:r w:rsidRPr="00F977DE">
        <w:rPr>
          <w:rFonts w:ascii="Times New Roman" w:hAnsi="Times New Roman"/>
          <w:sz w:val="24"/>
          <w:szCs w:val="24"/>
        </w:rPr>
        <w:tab/>
      </w:r>
      <w:r w:rsidRPr="00F977DE">
        <w:rPr>
          <w:rFonts w:ascii="Times New Roman" w:hAnsi="Times New Roman"/>
          <w:sz w:val="24"/>
          <w:szCs w:val="24"/>
        </w:rPr>
        <w:tab/>
      </w:r>
      <w:r w:rsidRPr="00F977DE">
        <w:rPr>
          <w:rFonts w:ascii="Times New Roman" w:hAnsi="Times New Roman"/>
          <w:sz w:val="24"/>
          <w:szCs w:val="24"/>
        </w:rPr>
        <w:tab/>
      </w:r>
      <w:r w:rsidRPr="00F977DE">
        <w:rPr>
          <w:rFonts w:ascii="Times New Roman" w:hAnsi="Times New Roman"/>
          <w:sz w:val="24"/>
          <w:szCs w:val="24"/>
        </w:rPr>
        <w:tab/>
        <w:t xml:space="preserve">–(К= __) </w:t>
      </w:r>
      <w:r w:rsidRPr="00CA4289">
        <w:rPr>
          <w:rFonts w:ascii="Times New Roman" w:hAnsi="Times New Roman"/>
          <w:i/>
          <w:sz w:val="24"/>
          <w:szCs w:val="24"/>
        </w:rPr>
        <w:t>(вариант: К=1,2)</w:t>
      </w:r>
      <w:r w:rsidRPr="00CA4289">
        <w:rPr>
          <w:rFonts w:ascii="Times New Roman" w:hAnsi="Times New Roman"/>
          <w:sz w:val="24"/>
          <w:szCs w:val="24"/>
        </w:rPr>
        <w:t>;</w:t>
      </w:r>
    </w:p>
    <w:p w:rsidR="00643112" w:rsidRPr="00CA4289"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в третий месяц</w:t>
      </w:r>
      <w:r w:rsidRPr="00F977DE">
        <w:rPr>
          <w:rFonts w:ascii="Times New Roman" w:hAnsi="Times New Roman"/>
          <w:sz w:val="24"/>
          <w:szCs w:val="24"/>
        </w:rPr>
        <w:tab/>
      </w:r>
      <w:r w:rsidRPr="00F977DE">
        <w:rPr>
          <w:rFonts w:ascii="Times New Roman" w:hAnsi="Times New Roman"/>
          <w:sz w:val="24"/>
          <w:szCs w:val="24"/>
        </w:rPr>
        <w:tab/>
      </w:r>
      <w:r w:rsidRPr="00F977DE">
        <w:rPr>
          <w:rFonts w:ascii="Times New Roman" w:hAnsi="Times New Roman"/>
          <w:sz w:val="24"/>
          <w:szCs w:val="24"/>
        </w:rPr>
        <w:tab/>
      </w:r>
      <w:r w:rsidRPr="00F977DE">
        <w:rPr>
          <w:rFonts w:ascii="Times New Roman" w:hAnsi="Times New Roman"/>
          <w:sz w:val="24"/>
          <w:szCs w:val="24"/>
        </w:rPr>
        <w:tab/>
        <w:t xml:space="preserve">–(К= __) </w:t>
      </w:r>
      <w:r w:rsidRPr="00CA4289">
        <w:rPr>
          <w:rFonts w:ascii="Times New Roman" w:hAnsi="Times New Roman"/>
          <w:i/>
          <w:sz w:val="24"/>
          <w:szCs w:val="24"/>
        </w:rPr>
        <w:t>(вариант: К=1,1)</w:t>
      </w:r>
      <w:r w:rsidRPr="00CA4289">
        <w:rPr>
          <w:rFonts w:ascii="Times New Roman" w:hAnsi="Times New Roman"/>
          <w:sz w:val="24"/>
          <w:szCs w:val="24"/>
        </w:rPr>
        <w:t>.</w:t>
      </w:r>
    </w:p>
    <w:p w:rsidR="00643112" w:rsidRPr="00F977DE" w:rsidRDefault="00643112" w:rsidP="00643112">
      <w:pPr>
        <w:pStyle w:val="a3"/>
        <w:numPr>
          <w:ilvl w:val="1"/>
          <w:numId w:val="17"/>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Работникам, совмещающим работу с учебой в образовательных профессиональных учебных учреждениях или проходящим профессиональное обучение (переподготовку) на производстве, предоставляется:</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возможность установления гибкого (скользящего) графика работы (с сокращенной на ___ часов рабочей неделей);</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дополнительный отпуск в количестве (____) дней;</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доплаты (надбавки) к тарифной ставке в размере (___);</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доплаты к стипендиям учащихся на период профессиональной подготовки (переподготовки), направляемым на обучение органами службы занятости.</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другие льготы </w:t>
      </w:r>
      <w:r w:rsidRPr="00CA4289">
        <w:rPr>
          <w:rFonts w:ascii="Times New Roman" w:hAnsi="Times New Roman"/>
          <w:i/>
          <w:sz w:val="24"/>
          <w:szCs w:val="24"/>
        </w:rPr>
        <w:t>(перечислить)</w:t>
      </w:r>
      <w:r w:rsidRPr="00CA4289">
        <w:rPr>
          <w:rFonts w:ascii="Times New Roman" w:hAnsi="Times New Roman"/>
          <w:sz w:val="24"/>
          <w:szCs w:val="24"/>
        </w:rPr>
        <w:t>.</w:t>
      </w:r>
    </w:p>
    <w:p w:rsidR="00643112" w:rsidRPr="00F977DE" w:rsidRDefault="00643112" w:rsidP="00643112">
      <w:pPr>
        <w:pStyle w:val="a3"/>
        <w:numPr>
          <w:ilvl w:val="1"/>
          <w:numId w:val="17"/>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Профсоюз организовывает:</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проведение среди молодежи конкурсов на лучшего молодого работника, молодого специалиста и пр.;</w:t>
      </w:r>
    </w:p>
    <w:p w:rsidR="00643112" w:rsidRPr="00F977DE" w:rsidRDefault="00643112" w:rsidP="00643112">
      <w:pPr>
        <w:pStyle w:val="a3"/>
        <w:numPr>
          <w:ilvl w:val="0"/>
          <w:numId w:val="18"/>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спортивный и культурный досуг молодежи.</w:t>
      </w:r>
    </w:p>
    <w:p w:rsidR="00643112" w:rsidRPr="00F977DE" w:rsidRDefault="00643112" w:rsidP="00643112">
      <w:pPr>
        <w:pStyle w:val="a3"/>
        <w:ind w:firstLine="709"/>
        <w:jc w:val="both"/>
        <w:rPr>
          <w:rFonts w:ascii="Times New Roman" w:hAnsi="Times New Roman"/>
          <w:sz w:val="24"/>
          <w:szCs w:val="24"/>
        </w:rPr>
      </w:pPr>
    </w:p>
    <w:p w:rsidR="00643112" w:rsidRPr="00CA4289" w:rsidRDefault="00643112" w:rsidP="00643112">
      <w:pPr>
        <w:pStyle w:val="3"/>
        <w:numPr>
          <w:ilvl w:val="0"/>
          <w:numId w:val="2"/>
        </w:numPr>
        <w:spacing w:before="120" w:after="120"/>
        <w:jc w:val="center"/>
        <w:rPr>
          <w:rFonts w:ascii="Times New Roman" w:hAnsi="Times New Roman" w:cs="Times New Roman"/>
          <w:color w:val="auto"/>
        </w:rPr>
      </w:pPr>
      <w:r w:rsidRPr="00CA4289">
        <w:rPr>
          <w:rFonts w:ascii="Times New Roman" w:hAnsi="Times New Roman" w:cs="Times New Roman"/>
          <w:color w:val="auto"/>
        </w:rPr>
        <w:t>Гарантии деятельности профсоюзной организации</w:t>
      </w:r>
    </w:p>
    <w:p w:rsidR="00643112" w:rsidRPr="00F977DE" w:rsidRDefault="00643112" w:rsidP="00643112">
      <w:pPr>
        <w:pStyle w:val="a3"/>
        <w:numPr>
          <w:ilvl w:val="1"/>
          <w:numId w:val="19"/>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интересовв соответствии с Конституцией Российской Федерации, Федеральным законом «О профессиональных союзах, их правах и гарантиях деятельности», Трудовым кодексом Российской Федерации.</w:t>
      </w:r>
    </w:p>
    <w:p w:rsidR="00643112" w:rsidRPr="00CA4289" w:rsidRDefault="00643112" w:rsidP="00643112">
      <w:pPr>
        <w:pStyle w:val="a7"/>
        <w:numPr>
          <w:ilvl w:val="1"/>
          <w:numId w:val="19"/>
        </w:numPr>
        <w:tabs>
          <w:tab w:val="num" w:pos="0"/>
          <w:tab w:val="left" w:pos="1276"/>
        </w:tabs>
        <w:spacing w:after="0" w:line="240" w:lineRule="auto"/>
        <w:ind w:left="0" w:firstLine="709"/>
        <w:jc w:val="both"/>
        <w:rPr>
          <w:rFonts w:ascii="Times New Roman" w:hAnsi="Times New Roman"/>
          <w:sz w:val="24"/>
          <w:szCs w:val="24"/>
        </w:rPr>
      </w:pPr>
      <w:r w:rsidRPr="00CA4289">
        <w:rPr>
          <w:rFonts w:ascii="Times New Roman" w:hAnsi="Times New Roman"/>
          <w:sz w:val="24"/>
          <w:szCs w:val="24"/>
        </w:rPr>
        <w:t>Работодатель содействует деятельности Профсоюза в реализации права на защиту социально-трудовых интересов работников и признает, что профсоюзный комитет является полномочным представителем членов профсоюза по вопросам:</w:t>
      </w:r>
    </w:p>
    <w:p w:rsidR="00643112" w:rsidRPr="00DC5BB8" w:rsidRDefault="00643112" w:rsidP="00643112">
      <w:pPr>
        <w:pStyle w:val="a7"/>
        <w:numPr>
          <w:ilvl w:val="0"/>
          <w:numId w:val="20"/>
        </w:numPr>
        <w:tabs>
          <w:tab w:val="left" w:pos="1134"/>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защиты социально-трудовых прав и интересов работников (статья 29 Трудового кодекса Российской Федерации, статья 11 Федерального Закона</w:t>
      </w:r>
      <w:r w:rsidRPr="00DC5BB8">
        <w:rPr>
          <w:rFonts w:ascii="Times New Roman" w:hAnsi="Times New Roman"/>
          <w:b/>
          <w:sz w:val="24"/>
          <w:szCs w:val="24"/>
        </w:rPr>
        <w:br/>
      </w:r>
      <w:r w:rsidRPr="00DC5BB8">
        <w:rPr>
          <w:rFonts w:ascii="Times New Roman" w:hAnsi="Times New Roman"/>
          <w:sz w:val="24"/>
          <w:szCs w:val="24"/>
        </w:rPr>
        <w:t>«О профессиональных союзах, их правах и гарантиях деятельности»);</w:t>
      </w:r>
    </w:p>
    <w:p w:rsidR="00643112" w:rsidRPr="00DC5BB8"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содействия их занятости;</w:t>
      </w:r>
    </w:p>
    <w:p w:rsidR="00643112" w:rsidRPr="00DC5BB8"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ведения коллективных переговоров, заключения коллективного договора и контроля за его выполнением;</w:t>
      </w:r>
    </w:p>
    <w:p w:rsidR="00643112" w:rsidRPr="00DC5BB8"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соблюдения законодательства о труде;</w:t>
      </w:r>
    </w:p>
    <w:p w:rsidR="00643112" w:rsidRPr="00DC5BB8"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участия в урегулировании индивидуальных и коллективных трудовых споров (</w:t>
      </w:r>
      <w:r w:rsidRPr="00DC5BB8">
        <w:rPr>
          <w:rFonts w:ascii="Times New Roman" w:hAnsi="Times New Roman"/>
          <w:i/>
          <w:iCs/>
          <w:sz w:val="24"/>
          <w:szCs w:val="24"/>
        </w:rPr>
        <w:t>перечень вопросов не является исчерпывающим и может быть расширен.)</w:t>
      </w:r>
    </w:p>
    <w:p w:rsidR="00643112" w:rsidRPr="00F977DE" w:rsidRDefault="00643112" w:rsidP="00643112">
      <w:pPr>
        <w:pStyle w:val="a3"/>
        <w:numPr>
          <w:ilvl w:val="1"/>
          <w:numId w:val="1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Работодатель предоставляет бесплатно Профсоюзу:</w:t>
      </w:r>
    </w:p>
    <w:p w:rsidR="00643112" w:rsidRPr="00F977DE"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необходимые помещения со всем оборудованием, отоплением, освещением как для работы самого органа, так и для проведения заседаний, собраний, хранения документов, в соответствии с договором безвозмездного пользования, обеспечивает их охрану, уборку, ремонт;</w:t>
      </w:r>
    </w:p>
    <w:p w:rsidR="00643112" w:rsidRPr="00F977DE"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 xml:space="preserve">транспортные средства _______ </w:t>
      </w:r>
      <w:r w:rsidRPr="00DC5BB8">
        <w:rPr>
          <w:rFonts w:ascii="Times New Roman" w:hAnsi="Times New Roman"/>
          <w:i/>
          <w:sz w:val="24"/>
          <w:szCs w:val="24"/>
        </w:rPr>
        <w:t>(указать, с какой периодичностью и на какое время)</w:t>
      </w:r>
      <w:r w:rsidRPr="00F977DE">
        <w:rPr>
          <w:rFonts w:ascii="Times New Roman" w:hAnsi="Times New Roman"/>
          <w:sz w:val="24"/>
          <w:szCs w:val="24"/>
        </w:rPr>
        <w:t>;</w:t>
      </w:r>
    </w:p>
    <w:p w:rsidR="00643112" w:rsidRPr="00F977DE"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городской телефон № _______ и местный телефон № _____, возможность пользования электронной и факсимильной связью не менее _______ часов в день, оплачивает услуги междугородной и международной связи;</w:t>
      </w:r>
    </w:p>
    <w:p w:rsidR="00643112" w:rsidRPr="00F977DE"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 xml:space="preserve">условия </w:t>
      </w:r>
      <w:r w:rsidRPr="00DC5BB8">
        <w:rPr>
          <w:rFonts w:ascii="Times New Roman" w:hAnsi="Times New Roman"/>
          <w:i/>
          <w:sz w:val="24"/>
          <w:szCs w:val="24"/>
        </w:rPr>
        <w:t>(технику или обеспечивает)</w:t>
      </w:r>
      <w:r w:rsidRPr="00F977DE">
        <w:rPr>
          <w:rFonts w:ascii="Times New Roman" w:hAnsi="Times New Roman"/>
          <w:sz w:val="24"/>
          <w:szCs w:val="24"/>
        </w:rPr>
        <w:t xml:space="preserve"> для выполнения множительных и переплетных работ;</w:t>
      </w:r>
    </w:p>
    <w:p w:rsidR="00643112" w:rsidRPr="00F977DE"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возможность размещения информации в доступном для всех работников месте.</w:t>
      </w:r>
    </w:p>
    <w:p w:rsidR="00643112" w:rsidRPr="00F977DE" w:rsidRDefault="00643112" w:rsidP="00643112">
      <w:pPr>
        <w:pStyle w:val="a3"/>
        <w:numPr>
          <w:ilvl w:val="1"/>
          <w:numId w:val="1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Работодатель ежемесячно и бесплатно перечисляет на счет Профсоюза членские профсоюзные взносы из заработной платы работников на основании личных письменных заявлений работников в размере, предусмотренном Уставом отраслевого профсоюза.</w:t>
      </w:r>
    </w:p>
    <w:p w:rsidR="00643112" w:rsidRPr="00F977DE" w:rsidRDefault="00643112" w:rsidP="00643112">
      <w:pPr>
        <w:pStyle w:val="a3"/>
        <w:numPr>
          <w:ilvl w:val="1"/>
          <w:numId w:val="1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Для осуществления уставной деятельности Профсоюза Работодатель бесплатно и беспрепятственно предоставляет ему всю необходимую информацию по социально-трудовым и другим вопросам </w:t>
      </w:r>
      <w:r w:rsidRPr="00F977DE">
        <w:rPr>
          <w:rFonts w:ascii="Times New Roman" w:hAnsi="Times New Roman"/>
          <w:i/>
          <w:iCs/>
          <w:sz w:val="24"/>
          <w:szCs w:val="24"/>
        </w:rPr>
        <w:t>(перечислить конкретные виды документации, сроки предоставления, ответственных должностных лиц).</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 xml:space="preserve">С этой целью Работодатель осуществляет подписку за счет организации необходимых периодических изданий по списку, предоставляемому Профсоюзом. </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 xml:space="preserve">Работодатель предоставляет в бесплатное пользование Профсоюза справочно-правовую систему </w:t>
      </w:r>
      <w:r w:rsidRPr="00F977DE">
        <w:rPr>
          <w:rFonts w:ascii="Times New Roman" w:hAnsi="Times New Roman"/>
          <w:i/>
          <w:iCs/>
          <w:sz w:val="24"/>
          <w:szCs w:val="24"/>
        </w:rPr>
        <w:t xml:space="preserve">(вариант: «КонсультантПлюс» и пр.) </w:t>
      </w:r>
      <w:r w:rsidRPr="00F977DE">
        <w:rPr>
          <w:rFonts w:ascii="Times New Roman" w:hAnsi="Times New Roman"/>
          <w:sz w:val="24"/>
          <w:szCs w:val="24"/>
        </w:rPr>
        <w:t>и оплачивает обновление ее содержания.</w:t>
      </w:r>
    </w:p>
    <w:p w:rsidR="00643112" w:rsidRPr="00F977DE" w:rsidRDefault="00643112" w:rsidP="00643112">
      <w:pPr>
        <w:pStyle w:val="a3"/>
        <w:numPr>
          <w:ilvl w:val="1"/>
          <w:numId w:val="1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ставит Профсоюз в известность обо всех проектах планов перспективного и текущего развития организации. </w:t>
      </w:r>
    </w:p>
    <w:p w:rsidR="00643112" w:rsidRPr="00F977DE" w:rsidRDefault="00643112" w:rsidP="00643112">
      <w:pPr>
        <w:pStyle w:val="a3"/>
        <w:numPr>
          <w:ilvl w:val="1"/>
          <w:numId w:val="19"/>
        </w:numPr>
        <w:tabs>
          <w:tab w:val="left" w:pos="1276"/>
        </w:tabs>
        <w:ind w:left="0" w:firstLine="709"/>
        <w:jc w:val="both"/>
        <w:rPr>
          <w:rFonts w:ascii="Times New Roman" w:hAnsi="Times New Roman"/>
          <w:i/>
          <w:iCs/>
          <w:sz w:val="24"/>
          <w:szCs w:val="24"/>
        </w:rPr>
      </w:pPr>
      <w:r w:rsidRPr="00F977DE">
        <w:rPr>
          <w:rFonts w:ascii="Times New Roman" w:hAnsi="Times New Roman"/>
          <w:sz w:val="24"/>
          <w:szCs w:val="24"/>
        </w:rPr>
        <w:t>Работодатель принимает локальные нормативные акты организации по согласованию с Профсоюзом (</w:t>
      </w:r>
      <w:r w:rsidRPr="00F977DE">
        <w:rPr>
          <w:rFonts w:ascii="Times New Roman" w:hAnsi="Times New Roman"/>
          <w:i/>
          <w:iCs/>
          <w:sz w:val="24"/>
          <w:szCs w:val="24"/>
        </w:rPr>
        <w:t>с учетом мнения Профсоюза).</w:t>
      </w:r>
    </w:p>
    <w:p w:rsidR="00643112" w:rsidRPr="00F977DE" w:rsidRDefault="00643112" w:rsidP="00643112">
      <w:pPr>
        <w:pStyle w:val="a3"/>
        <w:numPr>
          <w:ilvl w:val="1"/>
          <w:numId w:val="1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Для проведения профсоюзной работы, осуществления контроля за соблюдением трудового законодательства, правил по охране труда, за выполнением коллективного договора, за жилищно-бытовым обслуживанием работников члены профсоюзного комитета, других профсоюзных органов организации, представители вышестоящих профсоюзных органов вправе беспрепятственно посещать и осматривать цеха, отделы, мастерские, другие места работы в организации; получать от Работодателя соответствующие документы, сведения и объяснения, проверять расчеты по заработной плате.</w:t>
      </w:r>
    </w:p>
    <w:p w:rsidR="00643112" w:rsidRPr="00F977DE" w:rsidRDefault="00643112" w:rsidP="00643112">
      <w:pPr>
        <w:pStyle w:val="a3"/>
        <w:numPr>
          <w:ilvl w:val="1"/>
          <w:numId w:val="1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Профсоюз вправе вносить Работодателю предложения о принятии локально-нормативных актов по социально-трудовым и социально-экономическим вопросам, а также проекты этих актов. Работодатель обязуется в срок ___ </w:t>
      </w:r>
      <w:r w:rsidRPr="00F977DE">
        <w:rPr>
          <w:rFonts w:ascii="Times New Roman" w:hAnsi="Times New Roman"/>
          <w:i/>
          <w:iCs/>
          <w:sz w:val="24"/>
          <w:szCs w:val="24"/>
        </w:rPr>
        <w:t>(указать: какой именно)</w:t>
      </w:r>
      <w:r w:rsidRPr="00F977DE">
        <w:rPr>
          <w:rFonts w:ascii="Times New Roman" w:hAnsi="Times New Roman"/>
          <w:sz w:val="24"/>
          <w:szCs w:val="24"/>
        </w:rPr>
        <w:t xml:space="preserve"> рассмотреть по существу предложения Профсоюза и дать по их поводу мотивированные ответы.</w:t>
      </w:r>
    </w:p>
    <w:p w:rsidR="00643112" w:rsidRPr="00F977DE" w:rsidRDefault="00643112" w:rsidP="00643112">
      <w:pPr>
        <w:pStyle w:val="a3"/>
        <w:numPr>
          <w:ilvl w:val="1"/>
          <w:numId w:val="1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Работодатель обеспечивает участие Профсоюза с правом совещательного голоса в органах управления организацией </w:t>
      </w:r>
      <w:r w:rsidRPr="00F977DE">
        <w:rPr>
          <w:rFonts w:ascii="Times New Roman" w:hAnsi="Times New Roman"/>
          <w:i/>
          <w:iCs/>
          <w:sz w:val="24"/>
          <w:szCs w:val="24"/>
        </w:rPr>
        <w:t>(указать каких).</w:t>
      </w:r>
    </w:p>
    <w:p w:rsidR="00643112" w:rsidRPr="00F977DE" w:rsidRDefault="00643112" w:rsidP="00643112">
      <w:pPr>
        <w:pStyle w:val="a3"/>
        <w:ind w:firstLine="709"/>
        <w:jc w:val="both"/>
        <w:rPr>
          <w:rFonts w:ascii="Times New Roman" w:hAnsi="Times New Roman"/>
          <w:sz w:val="24"/>
          <w:szCs w:val="24"/>
        </w:rPr>
      </w:pPr>
      <w:r w:rsidRPr="00F977DE">
        <w:rPr>
          <w:rFonts w:ascii="Times New Roman" w:hAnsi="Times New Roman"/>
          <w:sz w:val="24"/>
          <w:szCs w:val="24"/>
        </w:rPr>
        <w:t xml:space="preserve">Представители Профсоюза в обязательном порядке включаются в комиссии: по приватизации, реорганизации, ликвидации организации; по аттестации работников; по проверке деятельности подразделений; по расследованию несчастных случаев на производстве </w:t>
      </w:r>
      <w:r w:rsidRPr="00DC5BB8">
        <w:rPr>
          <w:rFonts w:ascii="Times New Roman" w:hAnsi="Times New Roman"/>
          <w:i/>
          <w:sz w:val="24"/>
          <w:szCs w:val="24"/>
        </w:rPr>
        <w:t>(перечислить все виды комиссий, создаваемых ворганизации)</w:t>
      </w:r>
      <w:r w:rsidRPr="00DC5BB8">
        <w:rPr>
          <w:rFonts w:ascii="Times New Roman" w:hAnsi="Times New Roman"/>
          <w:sz w:val="24"/>
          <w:szCs w:val="24"/>
        </w:rPr>
        <w:t>.</w:t>
      </w:r>
    </w:p>
    <w:p w:rsidR="00643112" w:rsidRPr="00F977DE" w:rsidRDefault="00643112" w:rsidP="00643112">
      <w:pPr>
        <w:pStyle w:val="a3"/>
        <w:numPr>
          <w:ilvl w:val="1"/>
          <w:numId w:val="19"/>
        </w:numPr>
        <w:tabs>
          <w:tab w:val="left" w:pos="1276"/>
        </w:tabs>
        <w:ind w:left="0" w:firstLine="709"/>
        <w:jc w:val="both"/>
        <w:rPr>
          <w:rFonts w:ascii="Times New Roman" w:hAnsi="Times New Roman"/>
          <w:i/>
          <w:iCs/>
          <w:sz w:val="24"/>
          <w:szCs w:val="24"/>
        </w:rPr>
      </w:pPr>
      <w:r w:rsidRPr="00F977DE">
        <w:rPr>
          <w:rFonts w:ascii="Times New Roman" w:hAnsi="Times New Roman"/>
          <w:sz w:val="24"/>
          <w:szCs w:val="24"/>
        </w:rPr>
        <w:t>Через средства массовой информации (</w:t>
      </w:r>
      <w:r w:rsidRPr="00F977DE">
        <w:rPr>
          <w:rFonts w:ascii="Times New Roman" w:hAnsi="Times New Roman"/>
          <w:i/>
          <w:iCs/>
          <w:sz w:val="24"/>
          <w:szCs w:val="24"/>
        </w:rPr>
        <w:t>назвать:какие именно</w:t>
      </w:r>
      <w:r w:rsidRPr="00F977DE">
        <w:rPr>
          <w:rFonts w:ascii="Times New Roman" w:hAnsi="Times New Roman"/>
          <w:sz w:val="24"/>
          <w:szCs w:val="24"/>
        </w:rPr>
        <w:t>),Профсоюз вправе информировать работников о деятельности профсоюзов, излагать позицию и решения их органов, оповещать о предстоящих профсоюзных мероприятиях.</w:t>
      </w:r>
    </w:p>
    <w:p w:rsidR="00643112" w:rsidRPr="00F977DE" w:rsidRDefault="00643112" w:rsidP="00643112">
      <w:pPr>
        <w:pStyle w:val="a3"/>
        <w:numPr>
          <w:ilvl w:val="1"/>
          <w:numId w:val="19"/>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На освобожденных и штатных профсоюзных работников распространяются все социальные льготы и гарантии, премии и др. выплаты, предусмотренные для работников.</w:t>
      </w:r>
    </w:p>
    <w:p w:rsidR="00643112" w:rsidRDefault="00643112" w:rsidP="00643112">
      <w:pPr>
        <w:pStyle w:val="a3"/>
        <w:numPr>
          <w:ilvl w:val="1"/>
          <w:numId w:val="19"/>
        </w:numPr>
        <w:tabs>
          <w:tab w:val="left" w:pos="709"/>
          <w:tab w:val="left" w:pos="1276"/>
        </w:tabs>
        <w:ind w:left="0" w:firstLine="709"/>
        <w:jc w:val="both"/>
        <w:rPr>
          <w:rFonts w:ascii="Times New Roman" w:hAnsi="Times New Roman"/>
          <w:i/>
          <w:iCs/>
          <w:sz w:val="24"/>
          <w:szCs w:val="24"/>
        </w:rPr>
      </w:pPr>
      <w:r w:rsidRPr="00F977DE">
        <w:rPr>
          <w:rFonts w:ascii="Times New Roman" w:hAnsi="Times New Roman"/>
          <w:sz w:val="24"/>
          <w:szCs w:val="24"/>
        </w:rPr>
        <w:t xml:space="preserve">Не освобожденным от основной работы руководителям профорганов за дополнительную к трудовым обязанностям работу в коллективе предоставляется дополнительный отпуск с оплатой по среднему заработку </w:t>
      </w:r>
      <w:r w:rsidRPr="00F977DE">
        <w:rPr>
          <w:rFonts w:ascii="Times New Roman" w:hAnsi="Times New Roman"/>
          <w:i/>
          <w:iCs/>
          <w:sz w:val="24"/>
          <w:szCs w:val="24"/>
        </w:rPr>
        <w:t>(председателю профкома ___ дней, председателю цехкома ___ дней).</w:t>
      </w:r>
    </w:p>
    <w:p w:rsidR="00643112" w:rsidRPr="00DC5BB8" w:rsidRDefault="00643112" w:rsidP="00643112">
      <w:pPr>
        <w:pStyle w:val="a3"/>
        <w:numPr>
          <w:ilvl w:val="1"/>
          <w:numId w:val="19"/>
        </w:numPr>
        <w:tabs>
          <w:tab w:val="left" w:pos="709"/>
          <w:tab w:val="left" w:pos="1276"/>
        </w:tabs>
        <w:ind w:left="0" w:firstLine="709"/>
        <w:jc w:val="both"/>
        <w:rPr>
          <w:rFonts w:ascii="Times New Roman" w:hAnsi="Times New Roman"/>
          <w:i/>
          <w:iCs/>
          <w:sz w:val="24"/>
          <w:szCs w:val="24"/>
        </w:rPr>
      </w:pPr>
      <w:r w:rsidRPr="00F977DE">
        <w:rPr>
          <w:rFonts w:ascii="Times New Roman" w:hAnsi="Times New Roman"/>
          <w:sz w:val="24"/>
          <w:szCs w:val="24"/>
        </w:rPr>
        <w:t>Сохранять средний заработок на период трудоустройства, но не свыше шести месяцев, за освобожденными от производственной работы профсоюзными работниками после окончания ими выборных полномочий при невозможности предоставления им прежней или равноценной должности (работы) в той же организации.</w:t>
      </w:r>
    </w:p>
    <w:p w:rsidR="00643112" w:rsidRPr="00DC5BB8" w:rsidRDefault="00643112" w:rsidP="00643112">
      <w:pPr>
        <w:pStyle w:val="a3"/>
        <w:numPr>
          <w:ilvl w:val="1"/>
          <w:numId w:val="19"/>
        </w:numPr>
        <w:tabs>
          <w:tab w:val="left" w:pos="709"/>
          <w:tab w:val="left" w:pos="1276"/>
        </w:tabs>
        <w:ind w:left="0" w:firstLine="709"/>
        <w:jc w:val="both"/>
        <w:rPr>
          <w:rFonts w:ascii="Times New Roman" w:hAnsi="Times New Roman"/>
          <w:i/>
          <w:iCs/>
          <w:sz w:val="24"/>
          <w:szCs w:val="24"/>
        </w:rPr>
      </w:pPr>
      <w:r w:rsidRPr="00F977DE">
        <w:rPr>
          <w:rFonts w:ascii="Times New Roman" w:hAnsi="Times New Roman"/>
          <w:sz w:val="24"/>
          <w:szCs w:val="24"/>
        </w:rPr>
        <w:t>Предоставлять ежемесячно свободное от работы время не освобожденным от основной работы руководителям и членам профсоюзных органов с сохранением заработной платы:</w:t>
      </w:r>
    </w:p>
    <w:p w:rsidR="00643112"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для проведения соответствующей общественной работы в интересах коллектива работников (осуществления контроля за соблюдением законодательства о труде и охране труда, за выполнением коллективного договора, др.)</w:t>
      </w:r>
      <w:r>
        <w:rPr>
          <w:rFonts w:ascii="Times New Roman" w:hAnsi="Times New Roman"/>
          <w:sz w:val="24"/>
          <w:szCs w:val="24"/>
        </w:rPr>
        <w:t>;</w:t>
      </w:r>
    </w:p>
    <w:p w:rsidR="00643112"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 xml:space="preserve">председателю </w:t>
      </w:r>
      <w:r>
        <w:rPr>
          <w:rFonts w:ascii="Times New Roman" w:hAnsi="Times New Roman"/>
          <w:sz w:val="24"/>
          <w:szCs w:val="24"/>
        </w:rPr>
        <w:t>профкома ________часов в неделю;</w:t>
      </w:r>
    </w:p>
    <w:p w:rsidR="00643112"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его заместит</w:t>
      </w:r>
      <w:r>
        <w:rPr>
          <w:rFonts w:ascii="Times New Roman" w:hAnsi="Times New Roman"/>
          <w:sz w:val="24"/>
          <w:szCs w:val="24"/>
        </w:rPr>
        <w:t>елю _____________часов в неделю;</w:t>
      </w:r>
    </w:p>
    <w:p w:rsidR="00643112"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председателям це</w:t>
      </w:r>
      <w:r>
        <w:rPr>
          <w:rFonts w:ascii="Times New Roman" w:hAnsi="Times New Roman"/>
          <w:sz w:val="24"/>
          <w:szCs w:val="24"/>
        </w:rPr>
        <w:t>хкомов __________часов в неделю;</w:t>
      </w:r>
    </w:p>
    <w:p w:rsidR="00643112"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уполномоченнымпо охране труда________часов в неделю;</w:t>
      </w:r>
    </w:p>
    <w:p w:rsidR="00643112"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на время кратковременной командировки _________ дней в год</w:t>
      </w:r>
      <w:r>
        <w:rPr>
          <w:rFonts w:ascii="Times New Roman" w:hAnsi="Times New Roman"/>
          <w:sz w:val="24"/>
          <w:szCs w:val="24"/>
        </w:rPr>
        <w:t>;</w:t>
      </w:r>
    </w:p>
    <w:p w:rsidR="00643112" w:rsidRDefault="00643112" w:rsidP="00643112">
      <w:pPr>
        <w:pStyle w:val="a7"/>
        <w:numPr>
          <w:ilvl w:val="0"/>
          <w:numId w:val="20"/>
        </w:numPr>
        <w:tabs>
          <w:tab w:val="num" w:pos="0"/>
          <w:tab w:val="left" w:pos="1134"/>
        </w:tabs>
        <w:spacing w:after="0" w:line="240" w:lineRule="auto"/>
        <w:ind w:left="0" w:firstLine="709"/>
        <w:jc w:val="both"/>
        <w:rPr>
          <w:rFonts w:ascii="Times New Roman" w:hAnsi="Times New Roman"/>
          <w:sz w:val="24"/>
          <w:szCs w:val="24"/>
        </w:rPr>
      </w:pPr>
      <w:r w:rsidRPr="00F977DE">
        <w:rPr>
          <w:rFonts w:ascii="Times New Roman" w:hAnsi="Times New Roman"/>
          <w:sz w:val="24"/>
          <w:szCs w:val="24"/>
        </w:rPr>
        <w:t>для участия в качестве делегатов съездов, конференций, созываемых профсоюзами, а также для участия в работе их выборных органов.</w:t>
      </w:r>
    </w:p>
    <w:p w:rsidR="00643112" w:rsidRPr="00DC5BB8" w:rsidRDefault="00643112" w:rsidP="00643112">
      <w:pPr>
        <w:pStyle w:val="a3"/>
        <w:numPr>
          <w:ilvl w:val="1"/>
          <w:numId w:val="19"/>
        </w:numPr>
        <w:tabs>
          <w:tab w:val="left" w:pos="709"/>
          <w:tab w:val="left" w:pos="1276"/>
        </w:tabs>
        <w:ind w:left="0" w:firstLine="709"/>
        <w:jc w:val="both"/>
        <w:rPr>
          <w:rFonts w:ascii="Times New Roman" w:hAnsi="Times New Roman"/>
          <w:sz w:val="24"/>
          <w:szCs w:val="24"/>
        </w:rPr>
      </w:pPr>
      <w:r w:rsidRPr="00DC5BB8">
        <w:rPr>
          <w:rFonts w:ascii="Times New Roman" w:hAnsi="Times New Roman"/>
          <w:sz w:val="24"/>
          <w:szCs w:val="24"/>
        </w:rPr>
        <w:t>За нарушение законодательства о профсоюзах должностные лица, работодатели несут дисциплинарную, административную, уголовную ответственность в соответствии с федеральными законамии Трудовым кодексом (статья 378 ТК РФ).</w:t>
      </w:r>
    </w:p>
    <w:p w:rsidR="00643112" w:rsidRDefault="00643112" w:rsidP="00643112">
      <w:pPr>
        <w:pStyle w:val="a3"/>
        <w:numPr>
          <w:ilvl w:val="1"/>
          <w:numId w:val="19"/>
        </w:numPr>
        <w:tabs>
          <w:tab w:val="left" w:pos="709"/>
          <w:tab w:val="left" w:pos="1276"/>
        </w:tabs>
        <w:ind w:left="0" w:firstLine="709"/>
        <w:jc w:val="both"/>
        <w:rPr>
          <w:rFonts w:ascii="Times New Roman" w:hAnsi="Times New Roman"/>
          <w:sz w:val="24"/>
          <w:szCs w:val="24"/>
        </w:rPr>
      </w:pPr>
      <w:r w:rsidRPr="00DC5BB8">
        <w:rPr>
          <w:rFonts w:ascii="Times New Roman" w:hAnsi="Times New Roman"/>
          <w:sz w:val="24"/>
          <w:szCs w:val="24"/>
        </w:rPr>
        <w:t xml:space="preserve">Работники, избранные в профсоюзные органы, не могут быть подвержены дисциплинарному взысканию без согласия профсоюзного органа, членами которого они являются, а руководители профсоюзного органа – без предварительного согласия вышестоящего профсоюзного органа. </w:t>
      </w:r>
    </w:p>
    <w:p w:rsidR="00643112" w:rsidRPr="00DC5BB8" w:rsidRDefault="00643112" w:rsidP="00643112">
      <w:pPr>
        <w:pStyle w:val="a3"/>
        <w:numPr>
          <w:ilvl w:val="1"/>
          <w:numId w:val="19"/>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 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статьей 81 Трудового кодекса Российской Федерации предусмотрено увольнение. В этих случаях увольнение производится в порядке, предусмотренном </w:t>
      </w:r>
      <w:r w:rsidRPr="00DC5BB8">
        <w:rPr>
          <w:rFonts w:ascii="Times New Roman" w:hAnsi="Times New Roman"/>
          <w:sz w:val="24"/>
          <w:szCs w:val="24"/>
        </w:rPr>
        <w:t xml:space="preserve">статьей 25 </w:t>
      </w:r>
      <w:r w:rsidRPr="00F977DE">
        <w:rPr>
          <w:rFonts w:ascii="Times New Roman" w:hAnsi="Times New Roman"/>
          <w:sz w:val="24"/>
          <w:szCs w:val="24"/>
        </w:rPr>
        <w:t>Федерального закона «О профессиональных союзах, их правах и гарантиях деятельности».</w:t>
      </w:r>
    </w:p>
    <w:p w:rsidR="00643112" w:rsidRPr="00DC5BB8" w:rsidRDefault="00643112" w:rsidP="00643112">
      <w:pPr>
        <w:pStyle w:val="3"/>
        <w:numPr>
          <w:ilvl w:val="0"/>
          <w:numId w:val="2"/>
        </w:numPr>
        <w:spacing w:before="120" w:after="120"/>
        <w:jc w:val="center"/>
        <w:rPr>
          <w:rFonts w:ascii="Times New Roman" w:hAnsi="Times New Roman" w:cs="Times New Roman"/>
          <w:color w:val="auto"/>
        </w:rPr>
      </w:pPr>
      <w:r w:rsidRPr="00DC5BB8">
        <w:rPr>
          <w:rFonts w:ascii="Times New Roman" w:hAnsi="Times New Roman" w:cs="Times New Roman"/>
          <w:color w:val="auto"/>
        </w:rPr>
        <w:t>Контроль за выполнением коллективного договора, ответственность сторон</w:t>
      </w:r>
    </w:p>
    <w:p w:rsidR="00643112" w:rsidRPr="00F977DE" w:rsidRDefault="00643112" w:rsidP="00643112">
      <w:pPr>
        <w:pStyle w:val="a3"/>
        <w:numPr>
          <w:ilvl w:val="0"/>
          <w:numId w:val="21"/>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Контроль за выполнением коллективного договора осуществляется непосредственно сторонами или их представителями, постоянно действующей двухсторонней комиссией по подготовке и проверке хода выполнения данного коллективного договора, которая создается на паритетной основе, по ___ чел. от каждой стороны.</w:t>
      </w:r>
    </w:p>
    <w:p w:rsidR="00643112" w:rsidRPr="00F977DE" w:rsidRDefault="00643112" w:rsidP="00643112">
      <w:pPr>
        <w:pStyle w:val="a3"/>
        <w:numPr>
          <w:ilvl w:val="0"/>
          <w:numId w:val="21"/>
        </w:numPr>
        <w:tabs>
          <w:tab w:val="left" w:pos="709"/>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Стороны предоставляют друг другу полную и своевременную информацию о ходе выполнения коллективного договора, о принимаемых решениях, затрагивающих социально-трудовые права и интересы работников организации, проводят взаимные консультации по социально-экономическим проблемам и задачам организации. </w:t>
      </w:r>
    </w:p>
    <w:p w:rsidR="00643112" w:rsidRPr="00F977DE" w:rsidRDefault="00643112" w:rsidP="00643112">
      <w:pPr>
        <w:pStyle w:val="a3"/>
        <w:numPr>
          <w:ilvl w:val="0"/>
          <w:numId w:val="21"/>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 xml:space="preserve">Ежеквартально </w:t>
      </w:r>
      <w:r w:rsidRPr="00F977DE">
        <w:rPr>
          <w:rFonts w:ascii="Times New Roman" w:hAnsi="Times New Roman"/>
          <w:i/>
          <w:iCs/>
          <w:sz w:val="24"/>
          <w:szCs w:val="24"/>
        </w:rPr>
        <w:t>(вариант: по итогам полугодия)</w:t>
      </w:r>
      <w:r w:rsidRPr="00F977DE">
        <w:rPr>
          <w:rFonts w:ascii="Times New Roman" w:hAnsi="Times New Roman"/>
          <w:sz w:val="24"/>
          <w:szCs w:val="24"/>
        </w:rPr>
        <w:t xml:space="preserve"> стороны, подписавшие коллективный договор, информируют работников о его выполнении на общем собрании (конференции) работников. </w:t>
      </w:r>
    </w:p>
    <w:p w:rsidR="00643112" w:rsidRPr="00F977DE" w:rsidRDefault="00643112" w:rsidP="00643112">
      <w:pPr>
        <w:pStyle w:val="a3"/>
        <w:numPr>
          <w:ilvl w:val="0"/>
          <w:numId w:val="21"/>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Изменения и дополнения к коллективному договору в течение срока его действия принимаются только по взаимному согласию Сторон в порядке, установленном Трудовым кодексом Российской Федерации. Ни одна из сторон не может в течение установленного срока прекратить действие коллективного договора в одностороннем порядке.</w:t>
      </w:r>
    </w:p>
    <w:p w:rsidR="00643112" w:rsidRPr="00F977DE" w:rsidRDefault="00643112" w:rsidP="00643112">
      <w:pPr>
        <w:pStyle w:val="a3"/>
        <w:numPr>
          <w:ilvl w:val="0"/>
          <w:numId w:val="21"/>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Урегулирование разногласий, возникших в ходе переговоров по изменению коллективного договора, производится в порядке, установленном главой 61 Трудового кодекса Российской Федерации.</w:t>
      </w:r>
    </w:p>
    <w:p w:rsidR="00643112" w:rsidRPr="00F977DE" w:rsidRDefault="00643112" w:rsidP="00643112">
      <w:pPr>
        <w:pStyle w:val="a3"/>
        <w:numPr>
          <w:ilvl w:val="0"/>
          <w:numId w:val="21"/>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В случае невыполнения обязательств коллективного договора виновная сторона несет ответственность в соответствии с законодательством.</w:t>
      </w:r>
    </w:p>
    <w:p w:rsidR="00643112" w:rsidRPr="00F977DE" w:rsidRDefault="00643112" w:rsidP="00643112">
      <w:pPr>
        <w:pStyle w:val="a3"/>
        <w:numPr>
          <w:ilvl w:val="0"/>
          <w:numId w:val="21"/>
        </w:numPr>
        <w:tabs>
          <w:tab w:val="left" w:pos="1276"/>
        </w:tabs>
        <w:ind w:left="0" w:firstLine="709"/>
        <w:jc w:val="both"/>
        <w:rPr>
          <w:rFonts w:ascii="Times New Roman" w:hAnsi="Times New Roman"/>
          <w:sz w:val="24"/>
          <w:szCs w:val="24"/>
        </w:rPr>
      </w:pPr>
      <w:r w:rsidRPr="00F977DE">
        <w:rPr>
          <w:rFonts w:ascii="Times New Roman" w:hAnsi="Times New Roman"/>
          <w:sz w:val="24"/>
          <w:szCs w:val="24"/>
        </w:rPr>
        <w:t>В случае выполнения Работодателем обязательств, возложенных на него коллективным договором, работники обязуются не прибегать к объявлениюколлективного трудового спора, в том числе путем организации и проведения забастовок.</w:t>
      </w:r>
    </w:p>
    <w:p w:rsidR="00643112" w:rsidRPr="00DC5BB8" w:rsidRDefault="00643112" w:rsidP="00643112">
      <w:pPr>
        <w:pStyle w:val="a7"/>
        <w:numPr>
          <w:ilvl w:val="0"/>
          <w:numId w:val="21"/>
        </w:numPr>
        <w:tabs>
          <w:tab w:val="num" w:pos="0"/>
          <w:tab w:val="left" w:pos="1276"/>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По требованию профсоюзного органа работодатель обязан расторгнуть трудовой договор с руководящим работником или сместить егос занимаемой должности, если он нарушает законодательство о профсоюзах, не выполняет обязательств по коллективному договору(часть вторая пункта 2 статьи 30 Федерального закона «О профессиональных союзах, их правах и гарантиях деятельности»)</w:t>
      </w:r>
      <w:r>
        <w:rPr>
          <w:rFonts w:ascii="Times New Roman" w:hAnsi="Times New Roman"/>
          <w:sz w:val="24"/>
          <w:szCs w:val="24"/>
        </w:rPr>
        <w:t>.</w:t>
      </w:r>
    </w:p>
    <w:p w:rsidR="00643112" w:rsidRPr="00F977DE" w:rsidRDefault="00643112" w:rsidP="00643112">
      <w:pPr>
        <w:pStyle w:val="a3"/>
        <w:ind w:firstLine="709"/>
        <w:jc w:val="both"/>
        <w:rPr>
          <w:rFonts w:ascii="Times New Roman" w:hAnsi="Times New Roman"/>
          <w:b/>
          <w:bCs w:val="0"/>
          <w:sz w:val="24"/>
          <w:szCs w:val="24"/>
          <w:u w:val="single"/>
        </w:rPr>
      </w:pPr>
      <w:r w:rsidRPr="00F977DE">
        <w:rPr>
          <w:rFonts w:ascii="Times New Roman" w:hAnsi="Times New Roman"/>
          <w:sz w:val="24"/>
          <w:szCs w:val="24"/>
        </w:rPr>
        <w:t>Нарушение законодательства о труде и об охране труда лицам, ранее подвергнутым административному наказанию за аналогичное административное правонарушение,</w:t>
      </w:r>
      <w:r>
        <w:t xml:space="preserve"> – </w:t>
      </w:r>
      <w:r w:rsidRPr="00F977DE">
        <w:rPr>
          <w:rFonts w:ascii="Times New Roman" w:hAnsi="Times New Roman"/>
          <w:sz w:val="24"/>
          <w:szCs w:val="24"/>
        </w:rPr>
        <w:t>влечет дисквалификацию на срок от одного года до трех лет (статья 5.27 Кодекса Российской Федерации об административных правонарушениях).</w:t>
      </w:r>
    </w:p>
    <w:p w:rsidR="00643112" w:rsidRPr="00DC5BB8" w:rsidRDefault="00643112" w:rsidP="00643112">
      <w:pPr>
        <w:pStyle w:val="3"/>
        <w:numPr>
          <w:ilvl w:val="0"/>
          <w:numId w:val="2"/>
        </w:numPr>
        <w:spacing w:before="120" w:after="120"/>
        <w:jc w:val="center"/>
        <w:rPr>
          <w:rFonts w:ascii="Times New Roman" w:hAnsi="Times New Roman" w:cs="Times New Roman"/>
          <w:color w:val="auto"/>
        </w:rPr>
      </w:pPr>
      <w:r w:rsidRPr="00DC5BB8">
        <w:rPr>
          <w:rFonts w:ascii="Times New Roman" w:hAnsi="Times New Roman" w:cs="Times New Roman"/>
          <w:color w:val="auto"/>
        </w:rPr>
        <w:t>Заключительные положения</w:t>
      </w:r>
    </w:p>
    <w:p w:rsidR="00643112" w:rsidRPr="00DC5BB8" w:rsidRDefault="00643112" w:rsidP="00643112">
      <w:pPr>
        <w:pStyle w:val="a7"/>
        <w:numPr>
          <w:ilvl w:val="1"/>
          <w:numId w:val="22"/>
        </w:numPr>
        <w:tabs>
          <w:tab w:val="num" w:pos="0"/>
          <w:tab w:val="left" w:pos="1276"/>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 xml:space="preserve">Коллективный </w:t>
      </w:r>
      <w:r>
        <w:rPr>
          <w:rFonts w:ascii="Times New Roman" w:hAnsi="Times New Roman"/>
          <w:sz w:val="24"/>
          <w:szCs w:val="24"/>
        </w:rPr>
        <w:t>договор  заключен на срок _____</w:t>
      </w:r>
      <w:r w:rsidRPr="00DC5BB8">
        <w:rPr>
          <w:rFonts w:ascii="Times New Roman" w:hAnsi="Times New Roman"/>
          <w:sz w:val="24"/>
          <w:szCs w:val="24"/>
        </w:rPr>
        <w:t xml:space="preserve"> (но не более трех лет) и вступает в силу с момента подписания его сторонами (или указать дату вступления коллективного договора в сил</w:t>
      </w:r>
      <w:r>
        <w:rPr>
          <w:rFonts w:ascii="Times New Roman" w:hAnsi="Times New Roman"/>
          <w:sz w:val="24"/>
          <w:szCs w:val="24"/>
        </w:rPr>
        <w:t>у) (статья 43 Трудового кодекса</w:t>
      </w:r>
      <w:r w:rsidRPr="00DC5BB8">
        <w:rPr>
          <w:rFonts w:ascii="Times New Roman" w:hAnsi="Times New Roman"/>
          <w:sz w:val="24"/>
          <w:szCs w:val="24"/>
        </w:rPr>
        <w:t xml:space="preserve"> Российской Федерации).</w:t>
      </w:r>
    </w:p>
    <w:p w:rsidR="00643112" w:rsidRPr="00DC5BB8" w:rsidRDefault="00643112" w:rsidP="00643112">
      <w:pPr>
        <w:pStyle w:val="a7"/>
        <w:numPr>
          <w:ilvl w:val="1"/>
          <w:numId w:val="22"/>
        </w:numPr>
        <w:tabs>
          <w:tab w:val="num" w:pos="0"/>
          <w:tab w:val="left" w:pos="1276"/>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Стороны имеют право продлевать действие коллективного договора на срок не более трех лет.</w:t>
      </w:r>
    </w:p>
    <w:p w:rsidR="00643112" w:rsidRPr="00F977DE" w:rsidRDefault="00643112" w:rsidP="00643112">
      <w:pPr>
        <w:tabs>
          <w:tab w:val="num" w:pos="0"/>
        </w:tabs>
        <w:ind w:firstLine="709"/>
        <w:jc w:val="both"/>
      </w:pPr>
      <w:r w:rsidRPr="00F977DE">
        <w:t>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643112" w:rsidRPr="00F977DE" w:rsidRDefault="00643112" w:rsidP="00643112">
      <w:pPr>
        <w:tabs>
          <w:tab w:val="num" w:pos="0"/>
        </w:tabs>
        <w:ind w:firstLine="709"/>
        <w:jc w:val="both"/>
      </w:pPr>
      <w:r w:rsidRPr="00F977DE">
        <w:t>При смене формы собственности организации коллективный договор сохраняет свое действие в течение трех месяцев со дня перехода прав собственности. В этот период стороны вправе начать переговоры о заключении нового коллективного договора или продлении действия прежнего на срок до трех лет.</w:t>
      </w:r>
    </w:p>
    <w:p w:rsidR="00643112" w:rsidRPr="00F977DE" w:rsidRDefault="00643112" w:rsidP="00643112">
      <w:pPr>
        <w:tabs>
          <w:tab w:val="num" w:pos="0"/>
        </w:tabs>
        <w:ind w:firstLine="709"/>
        <w:jc w:val="both"/>
      </w:pPr>
      <w:r w:rsidRPr="00F977DE">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643112" w:rsidRPr="00F977DE" w:rsidRDefault="00643112" w:rsidP="00643112">
      <w:pPr>
        <w:tabs>
          <w:tab w:val="num" w:pos="0"/>
        </w:tabs>
        <w:ind w:firstLine="709"/>
        <w:jc w:val="both"/>
      </w:pPr>
      <w:r w:rsidRPr="00F977DE">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643112" w:rsidRPr="00F977DE" w:rsidRDefault="00643112" w:rsidP="00643112">
      <w:pPr>
        <w:tabs>
          <w:tab w:val="num" w:pos="0"/>
        </w:tabs>
        <w:ind w:firstLine="709"/>
        <w:jc w:val="both"/>
      </w:pPr>
      <w:r w:rsidRPr="00F977DE">
        <w:t>При ликвидации организации коллективный договор сохраняет свое действие в течение всего срока проведения ликвидации.</w:t>
      </w:r>
    </w:p>
    <w:p w:rsidR="00643112" w:rsidRPr="00F977DE" w:rsidRDefault="00643112" w:rsidP="00643112">
      <w:pPr>
        <w:tabs>
          <w:tab w:val="num" w:pos="0"/>
        </w:tabs>
        <w:ind w:firstLine="709"/>
        <w:jc w:val="both"/>
      </w:pPr>
      <w:r w:rsidRPr="00F977DE">
        <w:t>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643112" w:rsidRPr="00F977DE" w:rsidRDefault="00643112" w:rsidP="00643112">
      <w:pPr>
        <w:tabs>
          <w:tab w:val="num" w:pos="0"/>
        </w:tabs>
        <w:ind w:firstLine="709"/>
        <w:jc w:val="both"/>
      </w:pPr>
      <w:r w:rsidRPr="00F977DE">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643112" w:rsidRPr="00F977DE" w:rsidRDefault="00643112" w:rsidP="00643112">
      <w:pPr>
        <w:tabs>
          <w:tab w:val="num" w:pos="0"/>
        </w:tabs>
        <w:ind w:firstLine="709"/>
        <w:jc w:val="both"/>
      </w:pPr>
      <w:r w:rsidRPr="00F977DE">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643112" w:rsidRPr="00F977DE" w:rsidRDefault="00643112" w:rsidP="00643112">
      <w:pPr>
        <w:tabs>
          <w:tab w:val="num" w:pos="0"/>
        </w:tabs>
        <w:ind w:firstLine="709"/>
        <w:jc w:val="both"/>
      </w:pPr>
      <w:r w:rsidRPr="00F977DE">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643112" w:rsidRPr="00F977DE" w:rsidRDefault="00643112" w:rsidP="00643112">
      <w:pPr>
        <w:tabs>
          <w:tab w:val="num" w:pos="0"/>
        </w:tabs>
        <w:ind w:firstLine="709"/>
        <w:jc w:val="both"/>
      </w:pPr>
      <w:r w:rsidRPr="00F977DE">
        <w:t>При ликвидации организации коллективный договор сохраняет свое действие в течение всего срока проведения ликвидации.</w:t>
      </w:r>
    </w:p>
    <w:p w:rsidR="00643112" w:rsidRPr="00DC5BB8" w:rsidRDefault="00643112" w:rsidP="00643112">
      <w:pPr>
        <w:pStyle w:val="a7"/>
        <w:numPr>
          <w:ilvl w:val="1"/>
          <w:numId w:val="22"/>
        </w:numPr>
        <w:tabs>
          <w:tab w:val="num" w:pos="0"/>
          <w:tab w:val="left" w:pos="1276"/>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Стороны пришли к соглашению, что изменения и дополнения коллективного договора в течение срока его действия производятся только по взаимному согласию в порядке, установленном Трудовым кодексом (статья 44 Трудового кодекса Российской Федерации).</w:t>
      </w:r>
    </w:p>
    <w:p w:rsidR="00643112" w:rsidRPr="00DC5BB8" w:rsidRDefault="00643112" w:rsidP="00643112">
      <w:pPr>
        <w:pStyle w:val="a7"/>
        <w:numPr>
          <w:ilvl w:val="1"/>
          <w:numId w:val="22"/>
        </w:numPr>
        <w:tabs>
          <w:tab w:val="num" w:pos="0"/>
          <w:tab w:val="left" w:pos="1276"/>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протокола разногласий(статья 40Трудового кодекса Российской Федерации).</w:t>
      </w:r>
    </w:p>
    <w:p w:rsidR="00643112" w:rsidRPr="00F977DE" w:rsidRDefault="00643112" w:rsidP="00643112">
      <w:pPr>
        <w:tabs>
          <w:tab w:val="num" w:pos="0"/>
        </w:tabs>
        <w:ind w:firstLine="709"/>
        <w:jc w:val="both"/>
      </w:pPr>
      <w:r w:rsidRPr="00F977DE">
        <w:t>Неурегулированные разногласия становятся предметом дальнейших коллективных переговоров или разрешаются в соответствии с Трудовым КодексомРоссийской Федерации (глава 61), иными федеральными законами.</w:t>
      </w:r>
    </w:p>
    <w:p w:rsidR="00643112" w:rsidRPr="00DC5BB8" w:rsidRDefault="00643112" w:rsidP="00643112">
      <w:pPr>
        <w:pStyle w:val="a7"/>
        <w:numPr>
          <w:ilvl w:val="1"/>
          <w:numId w:val="22"/>
        </w:numPr>
        <w:tabs>
          <w:tab w:val="num" w:pos="0"/>
          <w:tab w:val="left" w:pos="1276"/>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Неотъемлемой частью коллективного договора являются Приложения к нему, указанные в тексте.</w:t>
      </w:r>
    </w:p>
    <w:p w:rsidR="00643112" w:rsidRPr="00DC5BB8" w:rsidRDefault="00643112" w:rsidP="00643112">
      <w:pPr>
        <w:pStyle w:val="a7"/>
        <w:numPr>
          <w:ilvl w:val="1"/>
          <w:numId w:val="22"/>
        </w:numPr>
        <w:tabs>
          <w:tab w:val="num" w:pos="0"/>
          <w:tab w:val="left" w:pos="1276"/>
        </w:tabs>
        <w:spacing w:after="0" w:line="240" w:lineRule="auto"/>
        <w:ind w:left="0" w:firstLine="709"/>
        <w:jc w:val="both"/>
        <w:rPr>
          <w:rFonts w:ascii="Times New Roman" w:hAnsi="Times New Roman"/>
          <w:sz w:val="24"/>
          <w:szCs w:val="24"/>
        </w:rPr>
      </w:pPr>
      <w:r w:rsidRPr="00DC5BB8">
        <w:rPr>
          <w:rFonts w:ascii="Times New Roman" w:hAnsi="Times New Roman"/>
          <w:sz w:val="24"/>
          <w:szCs w:val="24"/>
        </w:rPr>
        <w:t>Работодатель (его представители) обязуются в течение 7 дней с момента подписания настоящего коллективного договора направить его для проведения уведомительной регистрации, а также обязуется в течение ___ дней после подписания коллективного договора довести его текст до всех работников организации, знакомить вновь поступающих работников с нимпосле их приема на работу (статья 50 Трудового кодекса Российской Федерации).</w:t>
      </w:r>
    </w:p>
    <w:p w:rsidR="00643112" w:rsidRDefault="00643112" w:rsidP="00643112">
      <w:pPr>
        <w:ind w:firstLine="709"/>
        <w:jc w:val="both"/>
        <w:rPr>
          <w:rFonts w:eastAsiaTheme="majorEastAsia"/>
          <w:b/>
          <w:bCs w:val="0"/>
        </w:rPr>
      </w:pPr>
      <w:r>
        <w:br w:type="page"/>
      </w:r>
    </w:p>
    <w:p w:rsidR="00643112" w:rsidRPr="0033298B" w:rsidRDefault="00643112" w:rsidP="00643112">
      <w:pPr>
        <w:pStyle w:val="3"/>
        <w:spacing w:before="120" w:after="120"/>
        <w:ind w:left="720"/>
        <w:jc w:val="center"/>
        <w:rPr>
          <w:rFonts w:ascii="Times New Roman" w:hAnsi="Times New Roman" w:cs="Times New Roman"/>
          <w:color w:val="auto"/>
        </w:rPr>
      </w:pPr>
      <w:r w:rsidRPr="0033298B">
        <w:rPr>
          <w:rFonts w:ascii="Times New Roman" w:hAnsi="Times New Roman" w:cs="Times New Roman"/>
          <w:color w:val="auto"/>
        </w:rPr>
        <w:t>Примерный перечень приложений к коллективному договору</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Смета расходов фонда оплаты труда</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Смета расходования средств на охрану труда</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Типовая форма трудового договора</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Правила внутреннего трудового распорядка</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Перечень работ, на которых допускается разделение рабочего дня на части</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Список работ, профессий и должностей с вредными и (или) опасными условиями труда, работа в которых дает право на:</w:t>
      </w:r>
    </w:p>
    <w:p w:rsidR="00643112" w:rsidRPr="00F977DE" w:rsidRDefault="00643112" w:rsidP="00643112">
      <w:pPr>
        <w:pStyle w:val="ConsPlusNormal"/>
        <w:numPr>
          <w:ilvl w:val="0"/>
          <w:numId w:val="23"/>
        </w:numPr>
        <w:tabs>
          <w:tab w:val="left" w:pos="1134"/>
        </w:tabs>
        <w:ind w:left="0" w:firstLine="709"/>
        <w:jc w:val="both"/>
        <w:rPr>
          <w:rFonts w:ascii="Times New Roman" w:hAnsi="Times New Roman" w:cs="Times New Roman"/>
          <w:sz w:val="24"/>
          <w:szCs w:val="24"/>
        </w:rPr>
      </w:pPr>
      <w:r w:rsidRPr="00F977DE">
        <w:rPr>
          <w:rFonts w:ascii="Times New Roman" w:hAnsi="Times New Roman" w:cs="Times New Roman"/>
          <w:sz w:val="24"/>
          <w:szCs w:val="24"/>
        </w:rPr>
        <w:t>сокращенную продолжительность рабочего времени;</w:t>
      </w:r>
    </w:p>
    <w:p w:rsidR="00643112" w:rsidRPr="00F977DE" w:rsidRDefault="00643112" w:rsidP="00643112">
      <w:pPr>
        <w:pStyle w:val="ConsPlusNormal"/>
        <w:numPr>
          <w:ilvl w:val="0"/>
          <w:numId w:val="23"/>
        </w:numPr>
        <w:tabs>
          <w:tab w:val="left" w:pos="1134"/>
        </w:tabs>
        <w:ind w:left="0" w:firstLine="709"/>
        <w:jc w:val="both"/>
        <w:rPr>
          <w:rFonts w:ascii="Times New Roman" w:hAnsi="Times New Roman" w:cs="Times New Roman"/>
          <w:sz w:val="24"/>
          <w:szCs w:val="24"/>
        </w:rPr>
      </w:pPr>
      <w:r w:rsidRPr="00F977DE">
        <w:rPr>
          <w:rFonts w:ascii="Times New Roman" w:hAnsi="Times New Roman" w:cs="Times New Roman"/>
          <w:sz w:val="24"/>
          <w:szCs w:val="24"/>
        </w:rPr>
        <w:t>ежегодный дополнительный оплачиваемый отпуск;</w:t>
      </w:r>
    </w:p>
    <w:p w:rsidR="00643112" w:rsidRPr="00F977DE" w:rsidRDefault="00643112" w:rsidP="00643112">
      <w:pPr>
        <w:pStyle w:val="ConsPlusNormal"/>
        <w:numPr>
          <w:ilvl w:val="0"/>
          <w:numId w:val="23"/>
        </w:numPr>
        <w:tabs>
          <w:tab w:val="left" w:pos="1134"/>
        </w:tabs>
        <w:ind w:left="0" w:firstLine="709"/>
        <w:jc w:val="both"/>
        <w:rPr>
          <w:rFonts w:ascii="Times New Roman" w:hAnsi="Times New Roman" w:cs="Times New Roman"/>
          <w:sz w:val="24"/>
          <w:szCs w:val="24"/>
        </w:rPr>
      </w:pPr>
      <w:r w:rsidRPr="00F977DE">
        <w:rPr>
          <w:rFonts w:ascii="Times New Roman" w:hAnsi="Times New Roman" w:cs="Times New Roman"/>
          <w:sz w:val="24"/>
          <w:szCs w:val="24"/>
        </w:rPr>
        <w:t>повышенный размер оплаты труда.</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Перечень должностей работников с ненормированным рабочим днем с указанием продолжительности дополнительного отпуска по каждой должности</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Положения о системе оплаты труда работников</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Положение о премировании и стимулировании труда работников</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Перечень тарифных ставок, должностных окладов, тарифные сетки</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Положение о типовых нормах труда работников</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Штатное расписание руководителей, специалистов и служащих</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График сменности</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График погашения задолженности по заработной плате (для организаций, имеющих эту задолженность)</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План повышения квалификации и подготовки кадров (или Программа).</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Положение о предоставлении ссуд работникам</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Соглашение по охране труда</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Перечни профессий и должностей, которым предоставляется:</w:t>
      </w:r>
    </w:p>
    <w:p w:rsidR="00643112" w:rsidRPr="00F977DE" w:rsidRDefault="00643112" w:rsidP="00643112">
      <w:pPr>
        <w:pStyle w:val="a3"/>
        <w:numPr>
          <w:ilvl w:val="0"/>
          <w:numId w:val="24"/>
        </w:numPr>
        <w:tabs>
          <w:tab w:val="left" w:pos="1418"/>
        </w:tabs>
        <w:ind w:left="284" w:firstLine="709"/>
        <w:jc w:val="both"/>
        <w:rPr>
          <w:rFonts w:ascii="Times New Roman" w:hAnsi="Times New Roman"/>
          <w:sz w:val="24"/>
          <w:szCs w:val="24"/>
        </w:rPr>
      </w:pPr>
      <w:r w:rsidRPr="00F977DE">
        <w:rPr>
          <w:rFonts w:ascii="Times New Roman" w:hAnsi="Times New Roman"/>
          <w:sz w:val="24"/>
          <w:szCs w:val="24"/>
        </w:rPr>
        <w:t>сокращенная продолжительность рабочего времени с вредными и (или) опасными условиями труда;</w:t>
      </w:r>
    </w:p>
    <w:p w:rsidR="00643112" w:rsidRPr="00F977DE" w:rsidRDefault="00643112" w:rsidP="00643112">
      <w:pPr>
        <w:pStyle w:val="a3"/>
        <w:numPr>
          <w:ilvl w:val="0"/>
          <w:numId w:val="24"/>
        </w:numPr>
        <w:tabs>
          <w:tab w:val="left" w:pos="1418"/>
        </w:tabs>
        <w:ind w:left="284" w:firstLine="709"/>
        <w:jc w:val="both"/>
        <w:rPr>
          <w:rFonts w:ascii="Times New Roman" w:hAnsi="Times New Roman"/>
          <w:sz w:val="24"/>
          <w:szCs w:val="24"/>
        </w:rPr>
      </w:pPr>
      <w:r w:rsidRPr="00F977DE">
        <w:rPr>
          <w:rFonts w:ascii="Times New Roman" w:hAnsi="Times New Roman"/>
          <w:sz w:val="24"/>
          <w:szCs w:val="24"/>
        </w:rPr>
        <w:t>ежегодный дополнительный оплачиваемый отпуск за работу с вредными и (или) опасными условиями труда;</w:t>
      </w:r>
    </w:p>
    <w:p w:rsidR="00643112" w:rsidRPr="00F977DE" w:rsidRDefault="00643112" w:rsidP="00643112">
      <w:pPr>
        <w:pStyle w:val="a3"/>
        <w:numPr>
          <w:ilvl w:val="0"/>
          <w:numId w:val="24"/>
        </w:numPr>
        <w:tabs>
          <w:tab w:val="left" w:pos="1418"/>
        </w:tabs>
        <w:ind w:left="284" w:firstLine="709"/>
        <w:jc w:val="both"/>
        <w:rPr>
          <w:rFonts w:ascii="Times New Roman" w:hAnsi="Times New Roman"/>
          <w:sz w:val="24"/>
          <w:szCs w:val="24"/>
        </w:rPr>
      </w:pPr>
      <w:r w:rsidRPr="00F977DE">
        <w:rPr>
          <w:rFonts w:ascii="Times New Roman" w:hAnsi="Times New Roman"/>
          <w:sz w:val="24"/>
          <w:szCs w:val="24"/>
        </w:rPr>
        <w:t>оплата труда в повышенном размере за работу с вредными и (или) опасными условиями труда;</w:t>
      </w:r>
    </w:p>
    <w:p w:rsidR="00643112" w:rsidRPr="00F977DE" w:rsidRDefault="00643112" w:rsidP="00643112">
      <w:pPr>
        <w:pStyle w:val="a3"/>
        <w:numPr>
          <w:ilvl w:val="0"/>
          <w:numId w:val="24"/>
        </w:numPr>
        <w:tabs>
          <w:tab w:val="left" w:pos="1418"/>
        </w:tabs>
        <w:ind w:left="284" w:firstLine="709"/>
        <w:jc w:val="both"/>
        <w:rPr>
          <w:rFonts w:ascii="Times New Roman" w:hAnsi="Times New Roman"/>
          <w:sz w:val="24"/>
          <w:szCs w:val="24"/>
        </w:rPr>
      </w:pPr>
      <w:r w:rsidRPr="00F977DE">
        <w:rPr>
          <w:rFonts w:ascii="Times New Roman" w:hAnsi="Times New Roman"/>
          <w:sz w:val="24"/>
          <w:szCs w:val="24"/>
        </w:rPr>
        <w:t xml:space="preserve">специальная одежда, специальная обувь и другие средства индивидуальной защиты, а также смывающие и (или) обезвреживающие средства, за работу с вредными и (или) опасными условиями труда, а также на работах, выполняемых в особых температурных условиях или связанных с загрязнением </w:t>
      </w:r>
    </w:p>
    <w:p w:rsidR="00643112" w:rsidRPr="00F977DE" w:rsidRDefault="00643112" w:rsidP="00643112">
      <w:pPr>
        <w:pStyle w:val="a3"/>
        <w:numPr>
          <w:ilvl w:val="0"/>
          <w:numId w:val="24"/>
        </w:numPr>
        <w:tabs>
          <w:tab w:val="left" w:pos="1418"/>
        </w:tabs>
        <w:ind w:left="284" w:firstLine="709"/>
        <w:jc w:val="both"/>
        <w:rPr>
          <w:rFonts w:ascii="Times New Roman" w:hAnsi="Times New Roman"/>
          <w:sz w:val="24"/>
          <w:szCs w:val="24"/>
        </w:rPr>
      </w:pPr>
      <w:r w:rsidRPr="00F977DE">
        <w:rPr>
          <w:rFonts w:ascii="Times New Roman" w:hAnsi="Times New Roman"/>
          <w:sz w:val="24"/>
          <w:szCs w:val="24"/>
        </w:rPr>
        <w:t>молоко или другие равноценные пищевые продукты за работу с вредными и (или) опасными условиями труда;</w:t>
      </w:r>
    </w:p>
    <w:p w:rsidR="00643112" w:rsidRPr="00F977DE" w:rsidRDefault="00643112" w:rsidP="00643112">
      <w:pPr>
        <w:pStyle w:val="a3"/>
        <w:numPr>
          <w:ilvl w:val="0"/>
          <w:numId w:val="24"/>
        </w:numPr>
        <w:tabs>
          <w:tab w:val="left" w:pos="1418"/>
        </w:tabs>
        <w:ind w:left="284" w:firstLine="709"/>
        <w:jc w:val="both"/>
        <w:rPr>
          <w:rFonts w:ascii="Times New Roman" w:hAnsi="Times New Roman"/>
          <w:sz w:val="24"/>
          <w:szCs w:val="24"/>
        </w:rPr>
      </w:pPr>
      <w:r w:rsidRPr="00F977DE">
        <w:rPr>
          <w:rFonts w:ascii="Times New Roman" w:hAnsi="Times New Roman"/>
          <w:sz w:val="24"/>
          <w:szCs w:val="24"/>
        </w:rPr>
        <w:t>лечебно-профилактическое питание на работах с особо вредными условиями труда.</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 xml:space="preserve">Порядок предоставления компенсационных мер (сокращенная продолжительность рабочего времени, ежегодный дополнительный оплачиваемый отпуск либо денежная компенсация за них, а </w:t>
      </w:r>
      <w:r>
        <w:rPr>
          <w:rFonts w:ascii="Times New Roman" w:hAnsi="Times New Roman"/>
          <w:sz w:val="24"/>
          <w:szCs w:val="24"/>
        </w:rPr>
        <w:t>также повышенная оплата труда)»</w:t>
      </w:r>
    </w:p>
    <w:p w:rsidR="00643112" w:rsidRPr="00F977DE" w:rsidRDefault="00643112" w:rsidP="00643112">
      <w:pPr>
        <w:pStyle w:val="a3"/>
        <w:numPr>
          <w:ilvl w:val="0"/>
          <w:numId w:val="23"/>
        </w:numPr>
        <w:tabs>
          <w:tab w:val="left" w:pos="1134"/>
        </w:tabs>
        <w:ind w:left="0" w:firstLine="709"/>
        <w:jc w:val="both"/>
        <w:rPr>
          <w:rFonts w:ascii="Times New Roman" w:hAnsi="Times New Roman"/>
          <w:sz w:val="24"/>
          <w:szCs w:val="24"/>
        </w:rPr>
      </w:pPr>
      <w:r w:rsidRPr="00F977DE">
        <w:rPr>
          <w:rFonts w:ascii="Times New Roman" w:hAnsi="Times New Roman"/>
          <w:sz w:val="24"/>
          <w:szCs w:val="24"/>
        </w:rPr>
        <w:t>другие приложения</w:t>
      </w:r>
    </w:p>
    <w:p w:rsidR="00643112" w:rsidRPr="0033298B" w:rsidRDefault="00643112" w:rsidP="00643112">
      <w:pPr>
        <w:pStyle w:val="3"/>
        <w:spacing w:before="120" w:after="120"/>
        <w:ind w:left="720"/>
        <w:jc w:val="right"/>
        <w:rPr>
          <w:rFonts w:ascii="Times New Roman" w:hAnsi="Times New Roman" w:cs="Times New Roman"/>
          <w:color w:val="auto"/>
        </w:rPr>
      </w:pPr>
      <w:r w:rsidRPr="00F977DE">
        <w:rPr>
          <w:rFonts w:ascii="Times New Roman" w:hAnsi="Times New Roman" w:cs="Times New Roman"/>
        </w:rPr>
        <w:br w:type="page"/>
      </w:r>
      <w:r w:rsidRPr="0033298B">
        <w:rPr>
          <w:rFonts w:ascii="Times New Roman" w:hAnsi="Times New Roman" w:cs="Times New Roman"/>
          <w:color w:val="auto"/>
        </w:rPr>
        <w:t>Приложение 1</w:t>
      </w:r>
    </w:p>
    <w:p w:rsidR="00643112" w:rsidRPr="00F977DE" w:rsidRDefault="00643112" w:rsidP="00643112">
      <w:pPr>
        <w:pStyle w:val="a3"/>
        <w:ind w:firstLine="709"/>
        <w:jc w:val="center"/>
        <w:rPr>
          <w:rFonts w:ascii="Times New Roman" w:hAnsi="Times New Roman"/>
          <w:b/>
          <w:bCs w:val="0"/>
          <w:sz w:val="24"/>
          <w:szCs w:val="24"/>
        </w:rPr>
      </w:pPr>
      <w:r w:rsidRPr="00F977DE">
        <w:rPr>
          <w:rFonts w:ascii="Times New Roman" w:hAnsi="Times New Roman"/>
          <w:b/>
          <w:bCs w:val="0"/>
          <w:sz w:val="24"/>
          <w:szCs w:val="24"/>
        </w:rPr>
        <w:t>Соглашение по охране труда</w:t>
      </w:r>
    </w:p>
    <w:p w:rsidR="00643112" w:rsidRPr="00F977DE" w:rsidRDefault="00643112" w:rsidP="00643112">
      <w:pPr>
        <w:pStyle w:val="a3"/>
        <w:ind w:firstLine="709"/>
        <w:jc w:val="center"/>
        <w:rPr>
          <w:rFonts w:ascii="Times New Roman" w:hAnsi="Times New Roman"/>
          <w:sz w:val="24"/>
          <w:szCs w:val="24"/>
        </w:rPr>
      </w:pPr>
      <w:r w:rsidRPr="00F977DE">
        <w:rPr>
          <w:rFonts w:ascii="Times New Roman" w:hAnsi="Times New Roman"/>
          <w:sz w:val="24"/>
          <w:szCs w:val="24"/>
        </w:rPr>
        <w:t>(примерная форма)</w:t>
      </w:r>
    </w:p>
    <w:p w:rsidR="00643112" w:rsidRPr="00F977DE" w:rsidRDefault="00643112" w:rsidP="00643112">
      <w:pPr>
        <w:pStyle w:val="a3"/>
        <w:ind w:firstLine="709"/>
        <w:jc w:val="center"/>
        <w:rPr>
          <w:rFonts w:ascii="Times New Roman" w:hAnsi="Times New Roman"/>
          <w:sz w:val="24"/>
          <w:szCs w:val="24"/>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1134"/>
        <w:gridCol w:w="850"/>
        <w:gridCol w:w="851"/>
        <w:gridCol w:w="992"/>
        <w:gridCol w:w="992"/>
        <w:gridCol w:w="1276"/>
        <w:gridCol w:w="1275"/>
        <w:gridCol w:w="1240"/>
      </w:tblGrid>
      <w:tr w:rsidR="00643112" w:rsidRPr="00F977DE" w:rsidTr="008B0E2D">
        <w:trPr>
          <w:cantSplit/>
          <w:trHeight w:val="753"/>
        </w:trPr>
        <w:tc>
          <w:tcPr>
            <w:tcW w:w="534" w:type="dxa"/>
            <w:vMerge w:val="restart"/>
            <w:textDirection w:val="btLr"/>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w:t>
            </w:r>
          </w:p>
        </w:tc>
        <w:tc>
          <w:tcPr>
            <w:tcW w:w="992" w:type="dxa"/>
            <w:vMerge w:val="restart"/>
            <w:textDirection w:val="btLr"/>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Содержание мероприятий</w:t>
            </w:r>
          </w:p>
        </w:tc>
        <w:tc>
          <w:tcPr>
            <w:tcW w:w="1134" w:type="dxa"/>
            <w:vMerge w:val="restart"/>
            <w:textDirection w:val="btLr"/>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Основные вредные и опасные производственные факторы</w:t>
            </w:r>
          </w:p>
        </w:tc>
        <w:tc>
          <w:tcPr>
            <w:tcW w:w="850" w:type="dxa"/>
            <w:vMerge w:val="restart"/>
            <w:textDirection w:val="btLr"/>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Стоимость работ, тыс. руб.</w:t>
            </w:r>
          </w:p>
        </w:tc>
        <w:tc>
          <w:tcPr>
            <w:tcW w:w="851" w:type="dxa"/>
            <w:vMerge w:val="restart"/>
            <w:textDirection w:val="btLr"/>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Срок выполнения мероприятий</w:t>
            </w:r>
          </w:p>
        </w:tc>
        <w:tc>
          <w:tcPr>
            <w:tcW w:w="992" w:type="dxa"/>
            <w:vMerge w:val="restart"/>
            <w:textDirection w:val="btLr"/>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Ответственный за выполнение</w:t>
            </w:r>
          </w:p>
        </w:tc>
        <w:tc>
          <w:tcPr>
            <w:tcW w:w="4783" w:type="dxa"/>
            <w:gridSpan w:val="4"/>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Ожидаемая социальная эффективность мероприятия</w:t>
            </w:r>
          </w:p>
        </w:tc>
      </w:tr>
      <w:tr w:rsidR="00643112" w:rsidRPr="00F977DE" w:rsidTr="008B0E2D">
        <w:trPr>
          <w:cantSplit/>
          <w:trHeight w:val="4817"/>
        </w:trPr>
        <w:tc>
          <w:tcPr>
            <w:tcW w:w="534" w:type="dxa"/>
            <w:vMerge/>
            <w:vAlign w:val="center"/>
          </w:tcPr>
          <w:p w:rsidR="00643112" w:rsidRPr="00F977DE" w:rsidRDefault="00643112" w:rsidP="008B0E2D">
            <w:pPr>
              <w:pStyle w:val="a3"/>
              <w:rPr>
                <w:rFonts w:ascii="Times New Roman" w:hAnsi="Times New Roman"/>
                <w:sz w:val="24"/>
                <w:szCs w:val="24"/>
              </w:rPr>
            </w:pPr>
          </w:p>
        </w:tc>
        <w:tc>
          <w:tcPr>
            <w:tcW w:w="992" w:type="dxa"/>
            <w:vMerge/>
            <w:vAlign w:val="center"/>
          </w:tcPr>
          <w:p w:rsidR="00643112" w:rsidRPr="00F977DE" w:rsidRDefault="00643112" w:rsidP="008B0E2D">
            <w:pPr>
              <w:pStyle w:val="a3"/>
              <w:rPr>
                <w:rFonts w:ascii="Times New Roman" w:hAnsi="Times New Roman"/>
                <w:sz w:val="24"/>
                <w:szCs w:val="24"/>
              </w:rPr>
            </w:pPr>
          </w:p>
        </w:tc>
        <w:tc>
          <w:tcPr>
            <w:tcW w:w="1134" w:type="dxa"/>
            <w:vMerge/>
            <w:vAlign w:val="center"/>
          </w:tcPr>
          <w:p w:rsidR="00643112" w:rsidRPr="00F977DE" w:rsidRDefault="00643112" w:rsidP="008B0E2D">
            <w:pPr>
              <w:pStyle w:val="a3"/>
              <w:rPr>
                <w:rFonts w:ascii="Times New Roman" w:hAnsi="Times New Roman"/>
                <w:sz w:val="24"/>
                <w:szCs w:val="24"/>
              </w:rPr>
            </w:pPr>
          </w:p>
        </w:tc>
        <w:tc>
          <w:tcPr>
            <w:tcW w:w="850" w:type="dxa"/>
            <w:vMerge/>
            <w:vAlign w:val="center"/>
          </w:tcPr>
          <w:p w:rsidR="00643112" w:rsidRPr="00F977DE" w:rsidRDefault="00643112" w:rsidP="008B0E2D">
            <w:pPr>
              <w:pStyle w:val="a3"/>
              <w:rPr>
                <w:rFonts w:ascii="Times New Roman" w:hAnsi="Times New Roman"/>
                <w:sz w:val="24"/>
                <w:szCs w:val="24"/>
              </w:rPr>
            </w:pPr>
          </w:p>
        </w:tc>
        <w:tc>
          <w:tcPr>
            <w:tcW w:w="851" w:type="dxa"/>
            <w:vMerge/>
            <w:vAlign w:val="center"/>
          </w:tcPr>
          <w:p w:rsidR="00643112" w:rsidRPr="00F977DE" w:rsidRDefault="00643112" w:rsidP="008B0E2D">
            <w:pPr>
              <w:pStyle w:val="a3"/>
              <w:rPr>
                <w:rFonts w:ascii="Times New Roman" w:hAnsi="Times New Roman"/>
                <w:sz w:val="24"/>
                <w:szCs w:val="24"/>
              </w:rPr>
            </w:pPr>
          </w:p>
        </w:tc>
        <w:tc>
          <w:tcPr>
            <w:tcW w:w="992" w:type="dxa"/>
            <w:vMerge/>
            <w:vAlign w:val="center"/>
          </w:tcPr>
          <w:p w:rsidR="00643112" w:rsidRPr="00F977DE" w:rsidRDefault="00643112" w:rsidP="008B0E2D">
            <w:pPr>
              <w:pStyle w:val="a3"/>
              <w:rPr>
                <w:rFonts w:ascii="Times New Roman" w:hAnsi="Times New Roman"/>
                <w:sz w:val="24"/>
                <w:szCs w:val="24"/>
              </w:rPr>
            </w:pPr>
          </w:p>
        </w:tc>
        <w:tc>
          <w:tcPr>
            <w:tcW w:w="2268" w:type="dxa"/>
            <w:gridSpan w:val="2"/>
            <w:textDirection w:val="btLr"/>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Количество работников, которым условия труда приведены в соответствие с государственными нормативными требованиямиохраны труда, человек, человек труда</w:t>
            </w:r>
          </w:p>
        </w:tc>
        <w:tc>
          <w:tcPr>
            <w:tcW w:w="2515" w:type="dxa"/>
            <w:gridSpan w:val="2"/>
            <w:textDirection w:val="btLr"/>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Количество работников, высвобождаемых с тяжелых работ и работ с вредными или опасными условиями труда, человек</w:t>
            </w:r>
          </w:p>
        </w:tc>
      </w:tr>
      <w:tr w:rsidR="00643112" w:rsidRPr="00F977DE" w:rsidTr="008B0E2D">
        <w:trPr>
          <w:cantSplit/>
        </w:trPr>
        <w:tc>
          <w:tcPr>
            <w:tcW w:w="534" w:type="dxa"/>
            <w:vMerge/>
            <w:vAlign w:val="center"/>
          </w:tcPr>
          <w:p w:rsidR="00643112" w:rsidRPr="00F977DE" w:rsidRDefault="00643112" w:rsidP="008B0E2D">
            <w:pPr>
              <w:pStyle w:val="a3"/>
              <w:rPr>
                <w:rFonts w:ascii="Times New Roman" w:hAnsi="Times New Roman"/>
                <w:sz w:val="24"/>
                <w:szCs w:val="24"/>
              </w:rPr>
            </w:pPr>
          </w:p>
        </w:tc>
        <w:tc>
          <w:tcPr>
            <w:tcW w:w="992" w:type="dxa"/>
            <w:vMerge/>
            <w:vAlign w:val="center"/>
          </w:tcPr>
          <w:p w:rsidR="00643112" w:rsidRPr="00F977DE" w:rsidRDefault="00643112" w:rsidP="008B0E2D">
            <w:pPr>
              <w:pStyle w:val="a3"/>
              <w:rPr>
                <w:rFonts w:ascii="Times New Roman" w:hAnsi="Times New Roman"/>
                <w:sz w:val="24"/>
                <w:szCs w:val="24"/>
              </w:rPr>
            </w:pPr>
          </w:p>
        </w:tc>
        <w:tc>
          <w:tcPr>
            <w:tcW w:w="1134" w:type="dxa"/>
            <w:vMerge/>
            <w:vAlign w:val="center"/>
          </w:tcPr>
          <w:p w:rsidR="00643112" w:rsidRPr="00F977DE" w:rsidRDefault="00643112" w:rsidP="008B0E2D">
            <w:pPr>
              <w:pStyle w:val="a3"/>
              <w:rPr>
                <w:rFonts w:ascii="Times New Roman" w:hAnsi="Times New Roman"/>
                <w:sz w:val="24"/>
                <w:szCs w:val="24"/>
              </w:rPr>
            </w:pPr>
          </w:p>
        </w:tc>
        <w:tc>
          <w:tcPr>
            <w:tcW w:w="850" w:type="dxa"/>
            <w:vMerge/>
            <w:vAlign w:val="center"/>
          </w:tcPr>
          <w:p w:rsidR="00643112" w:rsidRPr="00F977DE" w:rsidRDefault="00643112" w:rsidP="008B0E2D">
            <w:pPr>
              <w:pStyle w:val="a3"/>
              <w:rPr>
                <w:rFonts w:ascii="Times New Roman" w:hAnsi="Times New Roman"/>
                <w:sz w:val="24"/>
                <w:szCs w:val="24"/>
              </w:rPr>
            </w:pPr>
          </w:p>
        </w:tc>
        <w:tc>
          <w:tcPr>
            <w:tcW w:w="851" w:type="dxa"/>
            <w:vMerge/>
            <w:vAlign w:val="center"/>
          </w:tcPr>
          <w:p w:rsidR="00643112" w:rsidRPr="00F977DE" w:rsidRDefault="00643112" w:rsidP="008B0E2D">
            <w:pPr>
              <w:pStyle w:val="a3"/>
              <w:rPr>
                <w:rFonts w:ascii="Times New Roman" w:hAnsi="Times New Roman"/>
                <w:sz w:val="24"/>
                <w:szCs w:val="24"/>
              </w:rPr>
            </w:pPr>
          </w:p>
        </w:tc>
        <w:tc>
          <w:tcPr>
            <w:tcW w:w="992" w:type="dxa"/>
            <w:vMerge/>
            <w:vAlign w:val="center"/>
          </w:tcPr>
          <w:p w:rsidR="00643112" w:rsidRPr="00F977DE" w:rsidRDefault="00643112" w:rsidP="008B0E2D">
            <w:pPr>
              <w:pStyle w:val="a3"/>
              <w:rPr>
                <w:rFonts w:ascii="Times New Roman" w:hAnsi="Times New Roman"/>
                <w:sz w:val="24"/>
                <w:szCs w:val="24"/>
              </w:rPr>
            </w:pPr>
          </w:p>
        </w:tc>
        <w:tc>
          <w:tcPr>
            <w:tcW w:w="992"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всего</w:t>
            </w:r>
          </w:p>
        </w:tc>
        <w:tc>
          <w:tcPr>
            <w:tcW w:w="1276"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в т.ч.</w:t>
            </w:r>
          </w:p>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женщин</w:t>
            </w:r>
          </w:p>
        </w:tc>
        <w:tc>
          <w:tcPr>
            <w:tcW w:w="1275"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всего</w:t>
            </w:r>
          </w:p>
        </w:tc>
        <w:tc>
          <w:tcPr>
            <w:tcW w:w="1240"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в т.ч.</w:t>
            </w:r>
          </w:p>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женщин</w:t>
            </w:r>
          </w:p>
        </w:tc>
      </w:tr>
      <w:tr w:rsidR="00643112" w:rsidRPr="00F977DE" w:rsidTr="008B0E2D">
        <w:trPr>
          <w:cantSplit/>
        </w:trPr>
        <w:tc>
          <w:tcPr>
            <w:tcW w:w="534"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1</w:t>
            </w:r>
          </w:p>
        </w:tc>
        <w:tc>
          <w:tcPr>
            <w:tcW w:w="992"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2</w:t>
            </w:r>
          </w:p>
        </w:tc>
        <w:tc>
          <w:tcPr>
            <w:tcW w:w="1134"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3</w:t>
            </w:r>
          </w:p>
        </w:tc>
        <w:tc>
          <w:tcPr>
            <w:tcW w:w="850"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4</w:t>
            </w:r>
          </w:p>
        </w:tc>
        <w:tc>
          <w:tcPr>
            <w:tcW w:w="851"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5</w:t>
            </w:r>
          </w:p>
        </w:tc>
        <w:tc>
          <w:tcPr>
            <w:tcW w:w="992"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6</w:t>
            </w:r>
          </w:p>
        </w:tc>
        <w:tc>
          <w:tcPr>
            <w:tcW w:w="992"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7</w:t>
            </w:r>
          </w:p>
        </w:tc>
        <w:tc>
          <w:tcPr>
            <w:tcW w:w="1276"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8</w:t>
            </w:r>
          </w:p>
        </w:tc>
        <w:tc>
          <w:tcPr>
            <w:tcW w:w="1275"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9</w:t>
            </w:r>
          </w:p>
        </w:tc>
        <w:tc>
          <w:tcPr>
            <w:tcW w:w="1240" w:type="dxa"/>
            <w:vAlign w:val="center"/>
          </w:tcPr>
          <w:p w:rsidR="00643112" w:rsidRPr="00F977DE" w:rsidRDefault="00643112" w:rsidP="008B0E2D">
            <w:pPr>
              <w:pStyle w:val="a3"/>
              <w:jc w:val="center"/>
              <w:rPr>
                <w:rFonts w:ascii="Times New Roman" w:hAnsi="Times New Roman"/>
                <w:sz w:val="24"/>
                <w:szCs w:val="24"/>
              </w:rPr>
            </w:pPr>
            <w:r w:rsidRPr="00F977DE">
              <w:rPr>
                <w:rFonts w:ascii="Times New Roman" w:hAnsi="Times New Roman"/>
                <w:sz w:val="24"/>
                <w:szCs w:val="24"/>
              </w:rPr>
              <w:t>10</w:t>
            </w:r>
          </w:p>
        </w:tc>
      </w:tr>
    </w:tbl>
    <w:p w:rsidR="00643112" w:rsidRDefault="00643112" w:rsidP="00643112">
      <w:pPr>
        <w:pStyle w:val="23"/>
        <w:spacing w:after="0" w:line="240" w:lineRule="auto"/>
        <w:ind w:firstLine="709"/>
        <w:jc w:val="both"/>
      </w:pPr>
    </w:p>
    <w:p w:rsidR="001D3AB3" w:rsidRDefault="001D3AB3"/>
    <w:sectPr w:rsidR="001D3AB3" w:rsidSect="00B52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5825"/>
    <w:multiLevelType w:val="multilevel"/>
    <w:tmpl w:val="A9E65376"/>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b w:val="0"/>
        <w:u w:val="none"/>
      </w:rPr>
    </w:lvl>
    <w:lvl w:ilvl="2">
      <w:start w:val="1"/>
      <w:numFmt w:val="decimal"/>
      <w:isLgl/>
      <w:lvlText w:val="%1.%2.%3."/>
      <w:lvlJc w:val="left"/>
      <w:pPr>
        <w:ind w:left="2198" w:hanging="1140"/>
      </w:pPr>
      <w:rPr>
        <w:rFonts w:hint="default"/>
        <w:b w:val="0"/>
        <w:u w:val="none"/>
      </w:rPr>
    </w:lvl>
    <w:lvl w:ilvl="3">
      <w:start w:val="1"/>
      <w:numFmt w:val="decimal"/>
      <w:isLgl/>
      <w:lvlText w:val="%1.%2.%3.%4."/>
      <w:lvlJc w:val="left"/>
      <w:pPr>
        <w:ind w:left="2547" w:hanging="1140"/>
      </w:pPr>
      <w:rPr>
        <w:rFonts w:hint="default"/>
        <w:b w:val="0"/>
        <w:u w:val="none"/>
      </w:rPr>
    </w:lvl>
    <w:lvl w:ilvl="4">
      <w:start w:val="1"/>
      <w:numFmt w:val="decimal"/>
      <w:isLgl/>
      <w:lvlText w:val="%1.%2.%3.%4.%5."/>
      <w:lvlJc w:val="left"/>
      <w:pPr>
        <w:ind w:left="2896" w:hanging="1140"/>
      </w:pPr>
      <w:rPr>
        <w:rFonts w:hint="default"/>
        <w:b w:val="0"/>
        <w:u w:val="none"/>
      </w:rPr>
    </w:lvl>
    <w:lvl w:ilvl="5">
      <w:start w:val="1"/>
      <w:numFmt w:val="decimal"/>
      <w:isLgl/>
      <w:lvlText w:val="%1.%2.%3.%4.%5.%6."/>
      <w:lvlJc w:val="left"/>
      <w:pPr>
        <w:ind w:left="3245" w:hanging="11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243" w:hanging="144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 w15:restartNumberingAfterBreak="0">
    <w:nsid w:val="08710444"/>
    <w:multiLevelType w:val="hybridMultilevel"/>
    <w:tmpl w:val="ACE20080"/>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EB2889"/>
    <w:multiLevelType w:val="hybridMultilevel"/>
    <w:tmpl w:val="9E6C1C12"/>
    <w:lvl w:ilvl="0" w:tplc="C4C2F2D2">
      <w:start w:val="1"/>
      <w:numFmt w:val="decimal"/>
      <w:lvlText w:val="2.%1."/>
      <w:lvlJc w:val="left"/>
      <w:pPr>
        <w:ind w:left="1429" w:hanging="360"/>
      </w:pPr>
      <w:rPr>
        <w:rFonts w:ascii="Times New Roman" w:eastAsia="Calibri" w:hAnsi="Times New Roman" w:cs="Times New Roman" w:hint="default"/>
      </w:rPr>
    </w:lvl>
    <w:lvl w:ilvl="1" w:tplc="C4C2F2D2">
      <w:start w:val="1"/>
      <w:numFmt w:val="decimal"/>
      <w:lvlText w:val="2.%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A1530"/>
    <w:multiLevelType w:val="hybridMultilevel"/>
    <w:tmpl w:val="395E45EC"/>
    <w:lvl w:ilvl="0" w:tplc="0450C6C6">
      <w:start w:val="1"/>
      <w:numFmt w:val="decimal"/>
      <w:lvlText w:val="7.6.%1."/>
      <w:lvlJc w:val="left"/>
      <w:pPr>
        <w:ind w:left="1440" w:hanging="360"/>
      </w:pPr>
      <w:rPr>
        <w:rFonts w:hint="default"/>
      </w:rPr>
    </w:lvl>
    <w:lvl w:ilvl="1" w:tplc="F85C6318">
      <w:start w:val="1"/>
      <w:numFmt w:val="decimal"/>
      <w:lvlText w:val="7.7.%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A146C"/>
    <w:multiLevelType w:val="hybridMultilevel"/>
    <w:tmpl w:val="4A344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CC7E99"/>
    <w:multiLevelType w:val="hybridMultilevel"/>
    <w:tmpl w:val="FE98ACC2"/>
    <w:lvl w:ilvl="0" w:tplc="08948D64">
      <w:start w:val="1"/>
      <w:numFmt w:val="decimal"/>
      <w:lvlText w:val="4.%1."/>
      <w:lvlJc w:val="left"/>
      <w:pPr>
        <w:ind w:left="1429" w:hanging="360"/>
      </w:pPr>
      <w:rPr>
        <w:rFonts w:ascii="Times New Roman" w:eastAsia="Calibri" w:hAnsi="Times New Roman" w:cs="Times New Roman" w:hint="default"/>
      </w:rPr>
    </w:lvl>
    <w:lvl w:ilvl="1" w:tplc="08948D64">
      <w:start w:val="1"/>
      <w:numFmt w:val="decimal"/>
      <w:lvlText w:val="4.%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3177CA"/>
    <w:multiLevelType w:val="hybridMultilevel"/>
    <w:tmpl w:val="963E4618"/>
    <w:lvl w:ilvl="0" w:tplc="5FDE212C">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5FDE212C">
      <w:start w:val="1"/>
      <w:numFmt w:val="decimal"/>
      <w:lvlText w:val="6.1.%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B569A9"/>
    <w:multiLevelType w:val="hybridMultilevel"/>
    <w:tmpl w:val="883CDA08"/>
    <w:lvl w:ilvl="0" w:tplc="DC566634">
      <w:start w:val="1"/>
      <w:numFmt w:val="decimal"/>
      <w:lvlText w:val="14.%1."/>
      <w:lvlJc w:val="left"/>
      <w:pPr>
        <w:ind w:left="720" w:hanging="360"/>
      </w:pPr>
      <w:rPr>
        <w:rFonts w:hint="default"/>
      </w:rPr>
    </w:lvl>
    <w:lvl w:ilvl="1" w:tplc="DC566634">
      <w:start w:val="1"/>
      <w:numFmt w:val="decimal"/>
      <w:lvlText w:val="1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CB3702"/>
    <w:multiLevelType w:val="hybridMultilevel"/>
    <w:tmpl w:val="1520C1F0"/>
    <w:lvl w:ilvl="0" w:tplc="7D2C83DE">
      <w:start w:val="1"/>
      <w:numFmt w:val="decimal"/>
      <w:lvlText w:val="9.%1."/>
      <w:lvlJc w:val="left"/>
      <w:pPr>
        <w:ind w:left="1429" w:hanging="360"/>
      </w:pPr>
      <w:rPr>
        <w:rFonts w:hint="default"/>
      </w:rPr>
    </w:lvl>
    <w:lvl w:ilvl="1" w:tplc="7D2C83DE">
      <w:start w:val="1"/>
      <w:numFmt w:val="decimal"/>
      <w:lvlText w:val="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1E2C2D"/>
    <w:multiLevelType w:val="hybridMultilevel"/>
    <w:tmpl w:val="EE8859D8"/>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D5108C"/>
    <w:multiLevelType w:val="hybridMultilevel"/>
    <w:tmpl w:val="D7C67CDA"/>
    <w:lvl w:ilvl="0" w:tplc="123E30B6">
      <w:start w:val="1"/>
      <w:numFmt w:val="decimal"/>
      <w:lvlText w:val="5.%1."/>
      <w:lvlJc w:val="left"/>
      <w:pPr>
        <w:ind w:left="1440" w:hanging="360"/>
      </w:pPr>
      <w:rPr>
        <w:rFonts w:ascii="Times New Roman" w:eastAsia="Calibri" w:hAnsi="Times New Roman" w:cs="Times New Roman" w:hint="default"/>
      </w:rPr>
    </w:lvl>
    <w:lvl w:ilvl="1" w:tplc="123E30B6">
      <w:start w:val="1"/>
      <w:numFmt w:val="decimal"/>
      <w:lvlText w:val="5.%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5614D4"/>
    <w:multiLevelType w:val="hybridMultilevel"/>
    <w:tmpl w:val="AE7A20AA"/>
    <w:lvl w:ilvl="0" w:tplc="B1208E7A">
      <w:start w:val="1"/>
      <w:numFmt w:val="decimal"/>
      <w:lvlText w:val="10.%1."/>
      <w:lvlJc w:val="left"/>
      <w:pPr>
        <w:ind w:left="1429" w:hanging="360"/>
      </w:pPr>
      <w:rPr>
        <w:rFonts w:hint="default"/>
      </w:rPr>
    </w:lvl>
    <w:lvl w:ilvl="1" w:tplc="948C2706">
      <w:start w:val="1"/>
      <w:numFmt w:val="decimal"/>
      <w:lvlText w:val="10.%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0A6BAA"/>
    <w:multiLevelType w:val="hybridMultilevel"/>
    <w:tmpl w:val="0B562F58"/>
    <w:lvl w:ilvl="0" w:tplc="3E80023A">
      <w:start w:val="1"/>
      <w:numFmt w:val="decimal"/>
      <w:lvlText w:val="12.%1."/>
      <w:lvlJc w:val="left"/>
      <w:pPr>
        <w:ind w:left="1440" w:hanging="360"/>
      </w:pPr>
      <w:rPr>
        <w:rFonts w:hint="default"/>
      </w:rPr>
    </w:lvl>
    <w:lvl w:ilvl="1" w:tplc="C05E66AC">
      <w:start w:val="1"/>
      <w:numFmt w:val="decimal"/>
      <w:lvlText w:val="12.%2."/>
      <w:lvlJc w:val="left"/>
      <w:pPr>
        <w:ind w:left="107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83707"/>
    <w:multiLevelType w:val="hybridMultilevel"/>
    <w:tmpl w:val="6C2656B6"/>
    <w:lvl w:ilvl="0" w:tplc="4760946E">
      <w:start w:val="1"/>
      <w:numFmt w:val="decimal"/>
      <w:lvlText w:val="13.%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2F3012FA"/>
    <w:multiLevelType w:val="hybridMultilevel"/>
    <w:tmpl w:val="5D2E3E0E"/>
    <w:lvl w:ilvl="0" w:tplc="BE3EF774">
      <w:start w:val="1"/>
      <w:numFmt w:val="decimal"/>
      <w:lvlText w:val="6.%1."/>
      <w:lvlJc w:val="left"/>
      <w:pPr>
        <w:ind w:left="1429" w:hanging="360"/>
      </w:pPr>
      <w:rPr>
        <w:rFonts w:hint="default"/>
      </w:rPr>
    </w:lvl>
    <w:lvl w:ilvl="1" w:tplc="BE3EF774">
      <w:start w:val="1"/>
      <w:numFmt w:val="decimal"/>
      <w:lvlText w:val="6.%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6EA76D5"/>
    <w:multiLevelType w:val="hybridMultilevel"/>
    <w:tmpl w:val="E73815A2"/>
    <w:lvl w:ilvl="0" w:tplc="4C4C7E12">
      <w:start w:val="1"/>
      <w:numFmt w:val="decimal"/>
      <w:lvlText w:val="8.%1."/>
      <w:lvlJc w:val="left"/>
      <w:pPr>
        <w:ind w:left="1429" w:hanging="360"/>
      </w:pPr>
      <w:rPr>
        <w:rFonts w:hint="default"/>
      </w:rPr>
    </w:lvl>
    <w:lvl w:ilvl="1" w:tplc="45428BB0">
      <w:start w:val="1"/>
      <w:numFmt w:val="decimal"/>
      <w:lvlText w:val="8.%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2F0728"/>
    <w:multiLevelType w:val="hybridMultilevel"/>
    <w:tmpl w:val="88A805D8"/>
    <w:lvl w:ilvl="0" w:tplc="0EC4B5D8">
      <w:start w:val="1"/>
      <w:numFmt w:val="decimal"/>
      <w:lvlText w:val="1.%1."/>
      <w:lvlJc w:val="left"/>
      <w:pPr>
        <w:ind w:left="1429" w:hanging="360"/>
      </w:pPr>
      <w:rPr>
        <w:rFonts w:ascii="Times New Roman" w:eastAsia="Calibri"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59C358F"/>
    <w:multiLevelType w:val="hybridMultilevel"/>
    <w:tmpl w:val="B5A614D8"/>
    <w:lvl w:ilvl="0" w:tplc="0A42E98A">
      <w:start w:val="1"/>
      <w:numFmt w:val="decimal"/>
      <w:lvlText w:val="7.%1."/>
      <w:lvlJc w:val="left"/>
      <w:pPr>
        <w:ind w:left="1429" w:hanging="360"/>
      </w:pPr>
      <w:rPr>
        <w:rFonts w:hint="default"/>
      </w:rPr>
    </w:lvl>
    <w:lvl w:ilvl="1" w:tplc="0A42E98A">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286517"/>
    <w:multiLevelType w:val="hybridMultilevel"/>
    <w:tmpl w:val="E466B77A"/>
    <w:lvl w:ilvl="0" w:tplc="4774C0CE">
      <w:start w:val="1"/>
      <w:numFmt w:val="decimal"/>
      <w:lvlText w:val="3.%1."/>
      <w:lvlJc w:val="left"/>
      <w:pPr>
        <w:ind w:left="1429" w:hanging="360"/>
      </w:pPr>
      <w:rPr>
        <w:rFonts w:ascii="Times New Roman" w:eastAsia="Calibri" w:hAnsi="Times New Roman" w:cs="Times New Roman" w:hint="default"/>
      </w:rPr>
    </w:lvl>
    <w:lvl w:ilvl="1" w:tplc="4774C0CE">
      <w:start w:val="1"/>
      <w:numFmt w:val="decimal"/>
      <w:lvlText w:val="3.%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9F0254"/>
    <w:multiLevelType w:val="hybridMultilevel"/>
    <w:tmpl w:val="025E0C1E"/>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51D01FB"/>
    <w:multiLevelType w:val="hybridMultilevel"/>
    <w:tmpl w:val="77AC646E"/>
    <w:lvl w:ilvl="0" w:tplc="CCFA482E">
      <w:start w:val="1"/>
      <w:numFmt w:val="decimal"/>
      <w:lvlText w:val="7.8.%1."/>
      <w:lvlJc w:val="left"/>
      <w:pPr>
        <w:ind w:left="2149" w:hanging="360"/>
      </w:pPr>
      <w:rPr>
        <w:rFonts w:hint="default"/>
      </w:rPr>
    </w:lvl>
    <w:lvl w:ilvl="1" w:tplc="CCFA482E">
      <w:start w:val="1"/>
      <w:numFmt w:val="decimal"/>
      <w:lvlText w:val="7.8.%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A508D2"/>
    <w:multiLevelType w:val="hybridMultilevel"/>
    <w:tmpl w:val="275C37D6"/>
    <w:lvl w:ilvl="0" w:tplc="027EF48E">
      <w:start w:val="1"/>
      <w:numFmt w:val="decimal"/>
      <w:lvlText w:val="11.%1."/>
      <w:lvlJc w:val="left"/>
      <w:pPr>
        <w:ind w:left="1429" w:hanging="360"/>
      </w:pPr>
      <w:rPr>
        <w:rFonts w:hint="default"/>
      </w:rPr>
    </w:lvl>
    <w:lvl w:ilvl="1" w:tplc="027EF48E">
      <w:start w:val="1"/>
      <w:numFmt w:val="decimal"/>
      <w:lvlText w:val="1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CD1B84"/>
    <w:multiLevelType w:val="hybridMultilevel"/>
    <w:tmpl w:val="A8289D3A"/>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405C4B"/>
    <w:multiLevelType w:val="hybridMultilevel"/>
    <w:tmpl w:val="CDCCB028"/>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0"/>
  </w:num>
  <w:num w:numId="3">
    <w:abstractNumId w:val="9"/>
  </w:num>
  <w:num w:numId="4">
    <w:abstractNumId w:val="2"/>
  </w:num>
  <w:num w:numId="5">
    <w:abstractNumId w:val="18"/>
  </w:num>
  <w:num w:numId="6">
    <w:abstractNumId w:val="5"/>
  </w:num>
  <w:num w:numId="7">
    <w:abstractNumId w:val="22"/>
  </w:num>
  <w:num w:numId="8">
    <w:abstractNumId w:val="10"/>
  </w:num>
  <w:num w:numId="9">
    <w:abstractNumId w:val="14"/>
  </w:num>
  <w:num w:numId="10">
    <w:abstractNumId w:val="6"/>
  </w:num>
  <w:num w:numId="11">
    <w:abstractNumId w:val="17"/>
  </w:num>
  <w:num w:numId="12">
    <w:abstractNumId w:val="3"/>
  </w:num>
  <w:num w:numId="13">
    <w:abstractNumId w:val="20"/>
  </w:num>
  <w:num w:numId="14">
    <w:abstractNumId w:val="15"/>
  </w:num>
  <w:num w:numId="15">
    <w:abstractNumId w:val="8"/>
  </w:num>
  <w:num w:numId="16">
    <w:abstractNumId w:val="11"/>
  </w:num>
  <w:num w:numId="17">
    <w:abstractNumId w:val="21"/>
  </w:num>
  <w:num w:numId="18">
    <w:abstractNumId w:val="19"/>
  </w:num>
  <w:num w:numId="19">
    <w:abstractNumId w:val="12"/>
  </w:num>
  <w:num w:numId="20">
    <w:abstractNumId w:val="1"/>
  </w:num>
  <w:num w:numId="21">
    <w:abstractNumId w:val="13"/>
  </w:num>
  <w:num w:numId="22">
    <w:abstractNumId w:val="7"/>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86"/>
    <w:rsid w:val="00131DFD"/>
    <w:rsid w:val="001D3AB3"/>
    <w:rsid w:val="002B7A86"/>
    <w:rsid w:val="00643112"/>
    <w:rsid w:val="007E25CE"/>
    <w:rsid w:val="008C003C"/>
    <w:rsid w:val="008D6C75"/>
    <w:rsid w:val="00AD13E0"/>
    <w:rsid w:val="00AD7757"/>
    <w:rsid w:val="00B521E6"/>
    <w:rsid w:val="00BF5976"/>
    <w:rsid w:val="00C65786"/>
    <w:rsid w:val="00D85A1A"/>
    <w:rsid w:val="00E55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7AC12-A66F-40CD-8552-FDCA68D2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112"/>
    <w:pPr>
      <w:spacing w:after="0" w:line="240" w:lineRule="auto"/>
    </w:pPr>
    <w:rPr>
      <w:rFonts w:ascii="Times New Roman" w:eastAsia="Times New Roman" w:hAnsi="Times New Roman" w:cs="Times New Roman"/>
      <w:bCs/>
      <w:sz w:val="24"/>
      <w:szCs w:val="24"/>
      <w:lang w:eastAsia="ru-RU"/>
    </w:rPr>
  </w:style>
  <w:style w:type="paragraph" w:styleId="1">
    <w:name w:val="heading 1"/>
    <w:basedOn w:val="a"/>
    <w:next w:val="a"/>
    <w:link w:val="10"/>
    <w:uiPriority w:val="99"/>
    <w:qFormat/>
    <w:rsid w:val="00643112"/>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2">
    <w:name w:val="heading 2"/>
    <w:basedOn w:val="a"/>
    <w:next w:val="a"/>
    <w:link w:val="20"/>
    <w:uiPriority w:val="9"/>
    <w:unhideWhenUsed/>
    <w:qFormat/>
    <w:rsid w:val="00643112"/>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unhideWhenUsed/>
    <w:qFormat/>
    <w:rsid w:val="00643112"/>
    <w:pPr>
      <w:keepNext/>
      <w:keepLines/>
      <w:spacing w:before="200"/>
      <w:outlineLvl w:val="2"/>
    </w:pPr>
    <w:rPr>
      <w:rFonts w:asciiTheme="majorHAnsi" w:eastAsiaTheme="majorEastAsia" w:hAnsiTheme="majorHAnsi" w:cstheme="majorBidi"/>
      <w:b/>
      <w:b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3112"/>
    <w:rPr>
      <w:rFonts w:asciiTheme="majorHAnsi" w:eastAsiaTheme="majorEastAsia" w:hAnsiTheme="majorHAnsi" w:cstheme="majorBidi"/>
      <w:b/>
      <w:color w:val="365F91" w:themeColor="accent1" w:themeShade="BF"/>
      <w:sz w:val="28"/>
      <w:szCs w:val="28"/>
      <w:lang w:eastAsia="ru-RU"/>
    </w:rPr>
  </w:style>
  <w:style w:type="character" w:customStyle="1" w:styleId="20">
    <w:name w:val="Заголовок 2 Знак"/>
    <w:basedOn w:val="a0"/>
    <w:link w:val="2"/>
    <w:uiPriority w:val="9"/>
    <w:rsid w:val="00643112"/>
    <w:rPr>
      <w:rFonts w:asciiTheme="majorHAnsi" w:eastAsiaTheme="majorEastAsia" w:hAnsiTheme="majorHAnsi" w:cstheme="majorBidi"/>
      <w:b/>
      <w:color w:val="4F81BD" w:themeColor="accent1"/>
      <w:sz w:val="26"/>
      <w:szCs w:val="26"/>
      <w:lang w:eastAsia="ru-RU"/>
    </w:rPr>
  </w:style>
  <w:style w:type="character" w:customStyle="1" w:styleId="30">
    <w:name w:val="Заголовок 3 Знак"/>
    <w:basedOn w:val="a0"/>
    <w:link w:val="3"/>
    <w:uiPriority w:val="9"/>
    <w:rsid w:val="00643112"/>
    <w:rPr>
      <w:rFonts w:asciiTheme="majorHAnsi" w:eastAsiaTheme="majorEastAsia" w:hAnsiTheme="majorHAnsi" w:cstheme="majorBidi"/>
      <w:b/>
      <w:color w:val="4F81BD" w:themeColor="accent1"/>
      <w:sz w:val="24"/>
      <w:szCs w:val="24"/>
      <w:lang w:eastAsia="ru-RU"/>
    </w:rPr>
  </w:style>
  <w:style w:type="paragraph" w:styleId="a3">
    <w:name w:val="Plain Text"/>
    <w:basedOn w:val="a"/>
    <w:link w:val="a4"/>
    <w:uiPriority w:val="99"/>
    <w:rsid w:val="00643112"/>
    <w:rPr>
      <w:rFonts w:ascii="Courier New" w:hAnsi="Courier New"/>
      <w:sz w:val="20"/>
      <w:szCs w:val="20"/>
    </w:rPr>
  </w:style>
  <w:style w:type="character" w:customStyle="1" w:styleId="a4">
    <w:name w:val="Текст Знак"/>
    <w:basedOn w:val="a0"/>
    <w:link w:val="a3"/>
    <w:uiPriority w:val="99"/>
    <w:rsid w:val="00643112"/>
    <w:rPr>
      <w:rFonts w:ascii="Courier New" w:eastAsia="Times New Roman" w:hAnsi="Courier New" w:cs="Times New Roman"/>
      <w:bCs/>
      <w:sz w:val="20"/>
      <w:szCs w:val="20"/>
      <w:lang w:eastAsia="ru-RU"/>
    </w:rPr>
  </w:style>
  <w:style w:type="paragraph" w:styleId="a5">
    <w:name w:val="Body Text"/>
    <w:basedOn w:val="a"/>
    <w:link w:val="a6"/>
    <w:uiPriority w:val="99"/>
    <w:rsid w:val="00643112"/>
    <w:pPr>
      <w:spacing w:after="120"/>
    </w:pPr>
  </w:style>
  <w:style w:type="character" w:customStyle="1" w:styleId="a6">
    <w:name w:val="Основной текст Знак"/>
    <w:basedOn w:val="a0"/>
    <w:link w:val="a5"/>
    <w:uiPriority w:val="99"/>
    <w:rsid w:val="00643112"/>
    <w:rPr>
      <w:rFonts w:ascii="Times New Roman" w:eastAsia="Times New Roman" w:hAnsi="Times New Roman" w:cs="Times New Roman"/>
      <w:bCs/>
      <w:sz w:val="24"/>
      <w:szCs w:val="24"/>
      <w:lang w:eastAsia="ru-RU"/>
    </w:rPr>
  </w:style>
  <w:style w:type="paragraph" w:styleId="21">
    <w:name w:val="Body Text Indent 2"/>
    <w:basedOn w:val="a"/>
    <w:link w:val="22"/>
    <w:uiPriority w:val="99"/>
    <w:rsid w:val="00643112"/>
    <w:pPr>
      <w:spacing w:after="120" w:line="480" w:lineRule="auto"/>
      <w:ind w:left="283"/>
    </w:pPr>
  </w:style>
  <w:style w:type="character" w:customStyle="1" w:styleId="22">
    <w:name w:val="Основной текст с отступом 2 Знак"/>
    <w:basedOn w:val="a0"/>
    <w:link w:val="21"/>
    <w:uiPriority w:val="99"/>
    <w:rsid w:val="00643112"/>
    <w:rPr>
      <w:rFonts w:ascii="Times New Roman" w:eastAsia="Times New Roman" w:hAnsi="Times New Roman" w:cs="Times New Roman"/>
      <w:bCs/>
      <w:sz w:val="24"/>
      <w:szCs w:val="24"/>
      <w:lang w:eastAsia="ru-RU"/>
    </w:rPr>
  </w:style>
  <w:style w:type="paragraph" w:styleId="a7">
    <w:name w:val="List Paragraph"/>
    <w:basedOn w:val="a"/>
    <w:uiPriority w:val="34"/>
    <w:qFormat/>
    <w:rsid w:val="0064311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643112"/>
    <w:pPr>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styleId="31">
    <w:name w:val="Body Text Indent 3"/>
    <w:basedOn w:val="a"/>
    <w:link w:val="32"/>
    <w:uiPriority w:val="99"/>
    <w:semiHidden/>
    <w:unhideWhenUsed/>
    <w:rsid w:val="00643112"/>
    <w:pPr>
      <w:spacing w:after="120"/>
      <w:ind w:left="283"/>
    </w:pPr>
    <w:rPr>
      <w:sz w:val="16"/>
      <w:szCs w:val="16"/>
    </w:rPr>
  </w:style>
  <w:style w:type="character" w:customStyle="1" w:styleId="32">
    <w:name w:val="Основной текст с отступом 3 Знак"/>
    <w:basedOn w:val="a0"/>
    <w:link w:val="31"/>
    <w:uiPriority w:val="99"/>
    <w:semiHidden/>
    <w:rsid w:val="00643112"/>
    <w:rPr>
      <w:rFonts w:ascii="Times New Roman" w:eastAsia="Times New Roman" w:hAnsi="Times New Roman" w:cs="Times New Roman"/>
      <w:bCs/>
      <w:sz w:val="16"/>
      <w:szCs w:val="16"/>
      <w:lang w:eastAsia="ru-RU"/>
    </w:rPr>
  </w:style>
  <w:style w:type="paragraph" w:styleId="23">
    <w:name w:val="Body Text 2"/>
    <w:basedOn w:val="a"/>
    <w:link w:val="24"/>
    <w:uiPriority w:val="99"/>
    <w:semiHidden/>
    <w:unhideWhenUsed/>
    <w:rsid w:val="00643112"/>
    <w:pPr>
      <w:spacing w:after="120" w:line="480" w:lineRule="auto"/>
    </w:pPr>
  </w:style>
  <w:style w:type="character" w:customStyle="1" w:styleId="24">
    <w:name w:val="Основной текст 2 Знак"/>
    <w:basedOn w:val="a0"/>
    <w:link w:val="23"/>
    <w:uiPriority w:val="99"/>
    <w:semiHidden/>
    <w:rsid w:val="00643112"/>
    <w:rPr>
      <w:rFonts w:ascii="Times New Roman" w:eastAsia="Times New Roman" w:hAnsi="Times New Roman" w:cs="Times New Roman"/>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B2CA2AAC1402B05277AEEAF1AFCF9352BEAAC2A1C6AFF087894800A08BB9A29BD3FBF734D828CClE13G" TargetMode="External"/><Relationship Id="rId3" Type="http://schemas.openxmlformats.org/officeDocument/2006/relationships/settings" Target="settings.xml"/><Relationship Id="rId7" Type="http://schemas.openxmlformats.org/officeDocument/2006/relationships/hyperlink" Target="consultantplus://offline/ref=83B2CA2AAC1402B05277AEEAF1AFCF9352BEAAC2A1C6AFF087894800A08BB9A29BD3FBF734DA2DC2lE1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3B2CA2AAC1402B05277AEEAF1AFCF9352BEAAC2A1C6AFF087894800A08BB9A29BD3FBF23DlD12G" TargetMode="External"/><Relationship Id="rId5" Type="http://schemas.openxmlformats.org/officeDocument/2006/relationships/hyperlink" Target="consultantplus://offline/ref=83B2CA2AAC1402B05277AEEAF1AFCF9352BEAAC2A1C6AFF087894800A08BB9A29BD3FBF23DlD1D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12164</Words>
  <Characters>69339</Characters>
  <Application>Microsoft Office Word</Application>
  <DocSecurity>4</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zhitskiy</dc:creator>
  <cp:lastModifiedBy>Ольга Родина</cp:lastModifiedBy>
  <cp:revision>2</cp:revision>
  <dcterms:created xsi:type="dcterms:W3CDTF">2017-08-01T11:37:00Z</dcterms:created>
  <dcterms:modified xsi:type="dcterms:W3CDTF">2017-08-01T11:37:00Z</dcterms:modified>
</cp:coreProperties>
</file>